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89" w:rsidRDefault="00B701C1" w:rsidP="0022337E">
      <w:pPr>
        <w:ind w:right="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4ACE2" wp14:editId="0AC92914">
                <wp:simplePos x="0" y="0"/>
                <wp:positionH relativeFrom="column">
                  <wp:posOffset>80399</wp:posOffset>
                </wp:positionH>
                <wp:positionV relativeFrom="paragraph">
                  <wp:posOffset>220135</wp:posOffset>
                </wp:positionV>
                <wp:extent cx="5356371" cy="5559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371" cy="5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23" w:rsidRPr="00B701C1" w:rsidRDefault="00405723" w:rsidP="00B701C1">
                            <w:pPr>
                              <w:jc w:val="right"/>
                              <w:rPr>
                                <w:rFonts w:ascii="DIN Light" w:hAnsi="DIN Ligh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IN Light" w:hAnsi="DIN Light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RESIDENCIAL VALDEMARÍN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ACE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6.35pt;margin-top:17.35pt;width:421.7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" filled="f" stroked="f" strokeweight=".5pt">
                <v:textbox>
                  <w:txbxContent>
                    <w:p w:rsidR="00405723" w:rsidRPr="00B701C1" w:rsidRDefault="00405723" w:rsidP="00B701C1">
                      <w:pPr>
                        <w:jc w:val="right"/>
                        <w:rPr>
                          <w:rFonts w:ascii="DIN Light" w:hAnsi="DIN Light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DIN Light" w:hAnsi="DIN Light"/>
                          <w:b/>
                          <w:color w:val="FFFFFF" w:themeColor="background1"/>
                          <w:sz w:val="56"/>
                          <w:szCs w:val="56"/>
                        </w:rPr>
                        <w:t>RESIDENCIAL VALDEMARÍN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9387F90" wp14:editId="378296EC">
            <wp:simplePos x="0" y="0"/>
            <wp:positionH relativeFrom="column">
              <wp:posOffset>-540385</wp:posOffset>
            </wp:positionH>
            <wp:positionV relativeFrom="paragraph">
              <wp:posOffset>-907110</wp:posOffset>
            </wp:positionV>
            <wp:extent cx="7549286" cy="1963866"/>
            <wp:effectExtent l="0" t="0" r="0" b="0"/>
            <wp:wrapNone/>
            <wp:docPr id="2" name="Imagen 2" descr="cid:cd8c51f0-7755-483d-8a9f-517ba5859b04@exchang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d8c51f0-7755-483d-8a9f-517ba5859b04@exchange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39" cy="19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89" w:rsidRDefault="00A32089">
      <w:pPr>
        <w:rPr>
          <w:noProof/>
        </w:rPr>
      </w:pPr>
    </w:p>
    <w:p w:rsidR="00104133" w:rsidRDefault="00104133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sz w:val="22"/>
          <w:szCs w:val="22"/>
        </w:rPr>
      </w:pPr>
    </w:p>
    <w:p w:rsidR="003D2DB3" w:rsidRDefault="003D2DB3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sz w:val="22"/>
          <w:szCs w:val="22"/>
        </w:rPr>
      </w:pPr>
    </w:p>
    <w:p w:rsidR="0081072C" w:rsidRDefault="00A32089" w:rsidP="00787716">
      <w:pPr>
        <w:pStyle w:val="Prrafobsico"/>
        <w:suppressAutoHyphens/>
        <w:spacing w:line="240" w:lineRule="auto"/>
        <w:ind w:left="-283" w:right="-1"/>
        <w:jc w:val="both"/>
        <w:rPr>
          <w:rFonts w:ascii="Ubuntu" w:hAnsi="Ubuntu" w:cs="Calibri"/>
          <w:b/>
          <w:bCs/>
          <w:caps/>
          <w:color w:val="0070C0"/>
          <w:spacing w:val="-2"/>
          <w:sz w:val="22"/>
          <w:szCs w:val="22"/>
        </w:rPr>
      </w:pPr>
      <w:r w:rsidRPr="003D2DB3">
        <w:rPr>
          <w:rStyle w:val="Estilodecarcter1"/>
          <w:rFonts w:ascii="Ubuntu" w:hAnsi="Ubuntu"/>
          <w:color w:val="0070C0"/>
          <w:sz w:val="22"/>
          <w:szCs w:val="22"/>
        </w:rPr>
        <w:t>Cimentación y Estructura</w:t>
      </w:r>
    </w:p>
    <w:p w:rsidR="0081072C" w:rsidRPr="00587B98" w:rsidRDefault="003D2DB3" w:rsidP="0081072C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 w:cs="Calibri"/>
          <w:b/>
          <w:bCs/>
          <w:caps/>
          <w:color w:val="002060"/>
          <w:spacing w:val="-2"/>
          <w:sz w:val="22"/>
          <w:szCs w:val="22"/>
        </w:rPr>
      </w:pPr>
      <w:r w:rsidRPr="00587B98">
        <w:rPr>
          <w:rFonts w:ascii="Ubuntu" w:hAnsi="Ubuntu"/>
          <w:bCs/>
          <w:color w:val="002060"/>
          <w:sz w:val="14"/>
          <w:szCs w:val="14"/>
        </w:rPr>
        <w:t xml:space="preserve">Cimentación </w:t>
      </w:r>
      <w:r w:rsidR="00BF235B">
        <w:rPr>
          <w:rFonts w:ascii="Ubuntu" w:hAnsi="Ubuntu"/>
          <w:bCs/>
          <w:color w:val="002060"/>
          <w:sz w:val="14"/>
          <w:szCs w:val="14"/>
        </w:rPr>
        <w:t xml:space="preserve">y estructura de hormigón </w:t>
      </w:r>
      <w:r w:rsidRPr="00587B98">
        <w:rPr>
          <w:rFonts w:ascii="Ubuntu" w:hAnsi="Ubuntu"/>
          <w:bCs/>
          <w:color w:val="002060"/>
          <w:sz w:val="14"/>
          <w:szCs w:val="14"/>
        </w:rPr>
        <w:t>armado según normativa vigente.</w:t>
      </w:r>
    </w:p>
    <w:p w:rsidR="004D1D6D" w:rsidRPr="004D1D6D" w:rsidRDefault="004D1D6D" w:rsidP="004D1D6D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 w:cs="Calibri"/>
          <w:b/>
          <w:bCs/>
          <w:caps/>
          <w:color w:val="002060"/>
          <w:spacing w:val="-2"/>
          <w:sz w:val="14"/>
          <w:szCs w:val="22"/>
        </w:rPr>
      </w:pPr>
    </w:p>
    <w:p w:rsidR="0081072C" w:rsidRDefault="00A32089" w:rsidP="00CC278D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  <w:r w:rsidRPr="0081072C">
        <w:rPr>
          <w:rStyle w:val="Estilodecarcter1"/>
          <w:rFonts w:ascii="Ubuntu" w:hAnsi="Ubuntu"/>
          <w:color w:val="0070C0"/>
          <w:sz w:val="22"/>
          <w:szCs w:val="22"/>
        </w:rPr>
        <w:t>Fachadas</w:t>
      </w:r>
    </w:p>
    <w:p w:rsidR="00CA2F43" w:rsidRDefault="00E7705B" w:rsidP="00587B98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  <w:r>
        <w:rPr>
          <w:rFonts w:ascii="Ubuntu" w:hAnsi="Ubuntu"/>
          <w:color w:val="002060"/>
          <w:sz w:val="14"/>
          <w:szCs w:val="14"/>
        </w:rPr>
        <w:t xml:space="preserve">Cerramiento de fachada </w:t>
      </w:r>
      <w:r w:rsidR="00CA2F43">
        <w:rPr>
          <w:rFonts w:ascii="Ubuntu" w:hAnsi="Ubuntu"/>
          <w:color w:val="002060"/>
          <w:sz w:val="14"/>
          <w:szCs w:val="14"/>
        </w:rPr>
        <w:t xml:space="preserve">a base de fábrica de ladrillo </w:t>
      </w:r>
      <w:r w:rsidR="00D265A0">
        <w:rPr>
          <w:rFonts w:ascii="Ubuntu" w:hAnsi="Ubuntu"/>
          <w:color w:val="002060"/>
          <w:sz w:val="14"/>
          <w:szCs w:val="14"/>
        </w:rPr>
        <w:t>cara vista tipo “</w:t>
      </w:r>
      <w:proofErr w:type="spellStart"/>
      <w:r w:rsidR="00D265A0">
        <w:rPr>
          <w:rFonts w:ascii="Ubuntu" w:hAnsi="Ubuntu"/>
          <w:color w:val="002060"/>
          <w:sz w:val="14"/>
          <w:szCs w:val="14"/>
        </w:rPr>
        <w:t>klinker</w:t>
      </w:r>
      <w:proofErr w:type="spellEnd"/>
      <w:r w:rsidR="00D265A0">
        <w:rPr>
          <w:rFonts w:ascii="Ubuntu" w:hAnsi="Ubuntu"/>
          <w:color w:val="002060"/>
          <w:sz w:val="14"/>
          <w:szCs w:val="14"/>
        </w:rPr>
        <w:t>”</w:t>
      </w:r>
      <w:r w:rsidR="00BB11EC">
        <w:rPr>
          <w:rFonts w:ascii="Ubuntu" w:hAnsi="Ubuntu"/>
          <w:color w:val="002060"/>
          <w:sz w:val="14"/>
          <w:szCs w:val="14"/>
        </w:rPr>
        <w:t>,</w:t>
      </w:r>
      <w:r w:rsidR="00796905">
        <w:rPr>
          <w:rFonts w:ascii="Ubuntu" w:hAnsi="Ubuntu"/>
          <w:color w:val="002060"/>
          <w:sz w:val="14"/>
          <w:szCs w:val="14"/>
        </w:rPr>
        <w:t xml:space="preserve"> combinado con</w:t>
      </w:r>
      <w:r w:rsidR="00D265A0">
        <w:rPr>
          <w:rFonts w:ascii="Ubuntu" w:hAnsi="Ubuntu"/>
          <w:color w:val="002060"/>
          <w:sz w:val="14"/>
          <w:szCs w:val="14"/>
        </w:rPr>
        <w:t xml:space="preserve"> zonas de</w:t>
      </w:r>
      <w:r w:rsidR="00D62A0B">
        <w:rPr>
          <w:rFonts w:ascii="Ubuntu" w:hAnsi="Ubuntu"/>
          <w:color w:val="002060"/>
          <w:sz w:val="14"/>
          <w:szCs w:val="14"/>
        </w:rPr>
        <w:t xml:space="preserve"> </w:t>
      </w:r>
      <w:r w:rsidR="00D62A0B" w:rsidRPr="008913F6">
        <w:rPr>
          <w:rFonts w:ascii="Ubuntu" w:hAnsi="Ubuntu"/>
          <w:color w:val="002060"/>
          <w:sz w:val="14"/>
          <w:szCs w:val="14"/>
        </w:rPr>
        <w:t>fachada acabada en</w:t>
      </w:r>
      <w:r w:rsidR="00872078" w:rsidRPr="008913F6">
        <w:rPr>
          <w:rFonts w:ascii="Ubuntu" w:hAnsi="Ubuntu"/>
          <w:color w:val="002060"/>
          <w:sz w:val="14"/>
          <w:szCs w:val="14"/>
        </w:rPr>
        <w:t xml:space="preserve"> gres </w:t>
      </w:r>
      <w:r w:rsidR="00D265A0" w:rsidRPr="008913F6">
        <w:rPr>
          <w:rFonts w:ascii="Ubuntu" w:hAnsi="Ubuntu"/>
          <w:color w:val="002060"/>
          <w:sz w:val="14"/>
          <w:szCs w:val="14"/>
        </w:rPr>
        <w:t>y/o piedra natural</w:t>
      </w:r>
      <w:r w:rsidR="00796905">
        <w:rPr>
          <w:rFonts w:ascii="Ubuntu" w:hAnsi="Ubuntu"/>
          <w:color w:val="002060"/>
          <w:sz w:val="14"/>
          <w:szCs w:val="14"/>
        </w:rPr>
        <w:t>,</w:t>
      </w:r>
      <w:r w:rsidR="00D62A0B">
        <w:rPr>
          <w:rFonts w:ascii="Ubuntu" w:hAnsi="Ubuntu"/>
          <w:color w:val="002060"/>
          <w:sz w:val="14"/>
          <w:szCs w:val="14"/>
        </w:rPr>
        <w:t xml:space="preserve"> </w:t>
      </w:r>
      <w:r>
        <w:rPr>
          <w:rFonts w:ascii="Ubuntu" w:hAnsi="Ubuntu"/>
          <w:color w:val="002060"/>
          <w:sz w:val="14"/>
          <w:szCs w:val="14"/>
        </w:rPr>
        <w:t>con aislamiento térmico interior, cámara de aire</w:t>
      </w:r>
      <w:r w:rsidR="00D6197C">
        <w:rPr>
          <w:rFonts w:ascii="Ubuntu" w:hAnsi="Ubuntu"/>
          <w:color w:val="002060"/>
          <w:sz w:val="14"/>
          <w:szCs w:val="14"/>
        </w:rPr>
        <w:t xml:space="preserve"> y</w:t>
      </w:r>
      <w:r>
        <w:rPr>
          <w:rFonts w:ascii="Ubuntu" w:hAnsi="Ubuntu"/>
          <w:color w:val="002060"/>
          <w:sz w:val="14"/>
          <w:szCs w:val="14"/>
        </w:rPr>
        <w:t xml:space="preserve"> trasdosado con tabiquería </w:t>
      </w:r>
      <w:r w:rsidR="00577197">
        <w:rPr>
          <w:rFonts w:ascii="Ubuntu" w:hAnsi="Ubuntu"/>
          <w:color w:val="002060"/>
          <w:sz w:val="14"/>
          <w:szCs w:val="14"/>
        </w:rPr>
        <w:t>de yeso laminado, fijado con perfiles metálicos.</w:t>
      </w:r>
      <w:r>
        <w:rPr>
          <w:rFonts w:ascii="Ubuntu" w:hAnsi="Ubuntu"/>
          <w:color w:val="002060"/>
          <w:sz w:val="14"/>
          <w:szCs w:val="14"/>
        </w:rPr>
        <w:t xml:space="preserve"> </w:t>
      </w:r>
    </w:p>
    <w:p w:rsidR="00FF32E8" w:rsidRDefault="00FF32E8" w:rsidP="00587B98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</w:p>
    <w:p w:rsidR="00FF32E8" w:rsidRDefault="00FF32E8" w:rsidP="00FF32E8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  <w:r>
        <w:rPr>
          <w:rStyle w:val="Estilodecarcter1"/>
          <w:rFonts w:ascii="Ubuntu" w:hAnsi="Ubuntu"/>
          <w:color w:val="0070C0"/>
          <w:sz w:val="22"/>
          <w:szCs w:val="22"/>
        </w:rPr>
        <w:t>CUBIERTA</w:t>
      </w:r>
      <w:r w:rsidRPr="0081072C">
        <w:rPr>
          <w:rStyle w:val="Estilodecarcter1"/>
          <w:rFonts w:ascii="Ubuntu" w:hAnsi="Ubuntu"/>
          <w:color w:val="0070C0"/>
          <w:sz w:val="22"/>
          <w:szCs w:val="22"/>
        </w:rPr>
        <w:t>s</w:t>
      </w:r>
    </w:p>
    <w:p w:rsidR="005B6359" w:rsidRDefault="005B6359" w:rsidP="00FF32E8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  <w:r>
        <w:rPr>
          <w:rFonts w:ascii="Ubuntu" w:hAnsi="Ubuntu"/>
          <w:color w:val="002060"/>
          <w:sz w:val="14"/>
          <w:szCs w:val="14"/>
        </w:rPr>
        <w:t>Cubiertas planas o inclinadas, según zonas.</w:t>
      </w:r>
    </w:p>
    <w:p w:rsidR="00FF32E8" w:rsidRDefault="00620F3C" w:rsidP="00FF32E8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  <w:r>
        <w:rPr>
          <w:rFonts w:ascii="Ubuntu" w:hAnsi="Ubuntu"/>
          <w:color w:val="002060"/>
          <w:sz w:val="14"/>
          <w:szCs w:val="14"/>
        </w:rPr>
        <w:t xml:space="preserve">Cubierta </w:t>
      </w:r>
      <w:r w:rsidR="00CA2F43">
        <w:rPr>
          <w:rFonts w:ascii="Ubuntu" w:hAnsi="Ubuntu"/>
          <w:color w:val="002060"/>
          <w:sz w:val="14"/>
          <w:szCs w:val="14"/>
        </w:rPr>
        <w:t xml:space="preserve">invertida no transitable a base de mortero de formación de pendientes, lámina </w:t>
      </w:r>
      <w:r w:rsidR="00BF235B">
        <w:rPr>
          <w:rFonts w:ascii="Ubuntu" w:hAnsi="Ubuntu"/>
          <w:color w:val="002060"/>
          <w:sz w:val="14"/>
          <w:szCs w:val="14"/>
        </w:rPr>
        <w:t>de impermeabilización</w:t>
      </w:r>
      <w:r w:rsidR="00CA2F43">
        <w:rPr>
          <w:rFonts w:ascii="Ubuntu" w:hAnsi="Ubuntu"/>
          <w:color w:val="002060"/>
          <w:sz w:val="14"/>
          <w:szCs w:val="14"/>
        </w:rPr>
        <w:t>, aislamiento térmi</w:t>
      </w:r>
      <w:r w:rsidR="00CB4FA5">
        <w:rPr>
          <w:rFonts w:ascii="Ubuntu" w:hAnsi="Ubuntu"/>
          <w:color w:val="002060"/>
          <w:sz w:val="14"/>
          <w:szCs w:val="14"/>
        </w:rPr>
        <w:t>co y acabado final con gravilla</w:t>
      </w:r>
      <w:r w:rsidR="00CA2F43">
        <w:rPr>
          <w:rFonts w:ascii="Ubuntu" w:hAnsi="Ubuntu"/>
          <w:color w:val="002060"/>
          <w:sz w:val="14"/>
          <w:szCs w:val="14"/>
        </w:rPr>
        <w:t>.</w:t>
      </w:r>
    </w:p>
    <w:p w:rsidR="00B60D72" w:rsidRDefault="00B60D72" w:rsidP="00FF32E8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  <w:r>
        <w:rPr>
          <w:rFonts w:ascii="Ubuntu" w:hAnsi="Ubuntu"/>
          <w:color w:val="002060"/>
          <w:sz w:val="14"/>
          <w:szCs w:val="14"/>
        </w:rPr>
        <w:t>Cubierta</w:t>
      </w:r>
      <w:r w:rsidR="00BF235B">
        <w:rPr>
          <w:rFonts w:ascii="Ubuntu" w:hAnsi="Ubuntu"/>
          <w:color w:val="002060"/>
          <w:sz w:val="14"/>
          <w:szCs w:val="14"/>
        </w:rPr>
        <w:t>s</w:t>
      </w:r>
      <w:r>
        <w:rPr>
          <w:rFonts w:ascii="Ubuntu" w:hAnsi="Ubuntu"/>
          <w:color w:val="002060"/>
          <w:sz w:val="14"/>
          <w:szCs w:val="14"/>
        </w:rPr>
        <w:t xml:space="preserve"> transitable</w:t>
      </w:r>
      <w:r w:rsidR="00BF235B">
        <w:rPr>
          <w:rFonts w:ascii="Ubuntu" w:hAnsi="Ubuntu"/>
          <w:color w:val="002060"/>
          <w:sz w:val="14"/>
          <w:szCs w:val="14"/>
        </w:rPr>
        <w:t>s con acabado de</w:t>
      </w:r>
      <w:r>
        <w:rPr>
          <w:rFonts w:ascii="Ubuntu" w:hAnsi="Ubuntu"/>
          <w:color w:val="002060"/>
          <w:sz w:val="14"/>
          <w:szCs w:val="14"/>
        </w:rPr>
        <w:t xml:space="preserve"> gres antideslizante</w:t>
      </w:r>
      <w:r w:rsidR="007878EE">
        <w:rPr>
          <w:rFonts w:ascii="Ubuntu" w:hAnsi="Ubuntu"/>
          <w:color w:val="002060"/>
          <w:sz w:val="14"/>
          <w:szCs w:val="14"/>
        </w:rPr>
        <w:t xml:space="preserve"> </w:t>
      </w:r>
      <w:r w:rsidR="00D6197C">
        <w:rPr>
          <w:rFonts w:ascii="Ubuntu" w:hAnsi="Ubuntu"/>
          <w:color w:val="002060"/>
          <w:sz w:val="14"/>
          <w:szCs w:val="14"/>
        </w:rPr>
        <w:t xml:space="preserve">para exteriores </w:t>
      </w:r>
      <w:r w:rsidR="007878EE">
        <w:rPr>
          <w:rFonts w:ascii="Ubuntu" w:hAnsi="Ubuntu"/>
          <w:color w:val="002060"/>
          <w:sz w:val="14"/>
          <w:szCs w:val="14"/>
        </w:rPr>
        <w:t>de gran formato</w:t>
      </w:r>
      <w:r>
        <w:rPr>
          <w:rFonts w:ascii="Ubuntu" w:hAnsi="Ubuntu"/>
          <w:color w:val="002060"/>
          <w:sz w:val="14"/>
          <w:szCs w:val="14"/>
        </w:rPr>
        <w:t>.</w:t>
      </w:r>
    </w:p>
    <w:p w:rsidR="00FF32E8" w:rsidRDefault="00FF32E8" w:rsidP="00104133">
      <w:pPr>
        <w:pStyle w:val="Prrafobsico"/>
        <w:suppressAutoHyphens/>
        <w:spacing w:line="240" w:lineRule="auto"/>
        <w:ind w:left="-284" w:right="-1"/>
        <w:jc w:val="both"/>
        <w:rPr>
          <w:rFonts w:ascii="Ubuntu" w:hAnsi="Ubuntu"/>
          <w:color w:val="002060"/>
          <w:sz w:val="14"/>
          <w:szCs w:val="14"/>
        </w:rPr>
      </w:pPr>
    </w:p>
    <w:p w:rsidR="00A32089" w:rsidRPr="00CC278D" w:rsidRDefault="002811AC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CC278D">
        <w:rPr>
          <w:rStyle w:val="Estilodecarcter1"/>
          <w:rFonts w:ascii="Ubuntu" w:hAnsi="Ubuntu"/>
          <w:color w:val="0070C0"/>
          <w:sz w:val="22"/>
          <w:szCs w:val="22"/>
        </w:rPr>
        <w:t>DIVISIONES</w:t>
      </w:r>
      <w:r w:rsidR="00A32089" w:rsidRPr="00CC278D">
        <w:rPr>
          <w:rStyle w:val="Estilodecarcter1"/>
          <w:rFonts w:ascii="Ubuntu" w:hAnsi="Ubuntu"/>
          <w:color w:val="0070C0"/>
          <w:sz w:val="22"/>
          <w:szCs w:val="22"/>
        </w:rPr>
        <w:t xml:space="preserve"> interior</w:t>
      </w:r>
      <w:r w:rsidRPr="00CC278D">
        <w:rPr>
          <w:rStyle w:val="Estilodecarcter1"/>
          <w:rFonts w:ascii="Ubuntu" w:hAnsi="Ubuntu"/>
          <w:color w:val="0070C0"/>
          <w:sz w:val="22"/>
          <w:szCs w:val="22"/>
        </w:rPr>
        <w:t>ES</w:t>
      </w:r>
    </w:p>
    <w:p w:rsidR="007404D3" w:rsidRDefault="002811AC" w:rsidP="007404D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587B98">
        <w:rPr>
          <w:rStyle w:val="Estilodecarcter2"/>
          <w:rFonts w:ascii="Ubuntu" w:hAnsi="Ubuntu"/>
          <w:color w:val="002060"/>
          <w:sz w:val="14"/>
          <w:szCs w:val="14"/>
        </w:rPr>
        <w:t>Separación entre viviendas</w:t>
      </w:r>
      <w:r w:rsidR="00BF235B">
        <w:rPr>
          <w:rStyle w:val="Estilodecarcter2"/>
          <w:rFonts w:ascii="Ubuntu" w:hAnsi="Ubuntu"/>
          <w:color w:val="002060"/>
          <w:sz w:val="14"/>
          <w:szCs w:val="14"/>
        </w:rPr>
        <w:t xml:space="preserve"> formada por fábrica de ladrillo cerámico</w:t>
      </w:r>
      <w:r w:rsidR="00CA2F43">
        <w:rPr>
          <w:rStyle w:val="Estilodecarcter2"/>
          <w:rFonts w:ascii="Ubuntu" w:hAnsi="Ubuntu"/>
          <w:color w:val="002060"/>
          <w:sz w:val="14"/>
          <w:szCs w:val="14"/>
        </w:rPr>
        <w:t>, trasdosado</w:t>
      </w:r>
      <w:r w:rsidR="00D6197C">
        <w:rPr>
          <w:rStyle w:val="Estilodecarcter2"/>
          <w:rFonts w:ascii="Ubuntu" w:hAnsi="Ubuntu"/>
          <w:color w:val="002060"/>
          <w:sz w:val="14"/>
          <w:szCs w:val="14"/>
        </w:rPr>
        <w:t xml:space="preserve"> a ambas caras</w:t>
      </w:r>
      <w:r w:rsidR="00CA2F43">
        <w:rPr>
          <w:rStyle w:val="Estilodecarcter2"/>
          <w:rFonts w:ascii="Ubuntu" w:hAnsi="Ubuntu"/>
          <w:color w:val="002060"/>
          <w:sz w:val="14"/>
          <w:szCs w:val="14"/>
        </w:rPr>
        <w:t xml:space="preserve"> con tabique</w:t>
      </w:r>
      <w:r w:rsidR="00B60D72">
        <w:rPr>
          <w:rStyle w:val="Estilodecarcter2"/>
          <w:rFonts w:ascii="Ubuntu" w:hAnsi="Ubuntu"/>
          <w:color w:val="002060"/>
          <w:sz w:val="14"/>
          <w:szCs w:val="14"/>
        </w:rPr>
        <w:t xml:space="preserve"> prefabricado </w:t>
      </w:r>
      <w:r w:rsidR="00DA4F6E">
        <w:rPr>
          <w:rStyle w:val="Estilodecarcter2"/>
          <w:rFonts w:ascii="Ubuntu" w:hAnsi="Ubuntu"/>
          <w:color w:val="002060"/>
          <w:sz w:val="14"/>
          <w:szCs w:val="14"/>
        </w:rPr>
        <w:t>de doble placa</w:t>
      </w:r>
      <w:r w:rsidR="00B60D72">
        <w:rPr>
          <w:rStyle w:val="Estilodecarcter2"/>
          <w:rFonts w:ascii="Ubuntu" w:hAnsi="Ubuntu"/>
          <w:color w:val="002060"/>
          <w:sz w:val="14"/>
          <w:szCs w:val="14"/>
        </w:rPr>
        <w:t xml:space="preserve"> de yeso lam</w:t>
      </w:r>
      <w:r w:rsidR="00BF235B">
        <w:rPr>
          <w:rStyle w:val="Estilodecarcter2"/>
          <w:rFonts w:ascii="Ubuntu" w:hAnsi="Ubuntu"/>
          <w:color w:val="002060"/>
          <w:sz w:val="14"/>
          <w:szCs w:val="14"/>
        </w:rPr>
        <w:t>inado, con aislamiento térmico-</w:t>
      </w:r>
      <w:r w:rsidR="00B60D72">
        <w:rPr>
          <w:rStyle w:val="Estilodecarcter2"/>
          <w:rFonts w:ascii="Ubuntu" w:hAnsi="Ubuntu"/>
          <w:color w:val="002060"/>
          <w:sz w:val="14"/>
          <w:szCs w:val="14"/>
        </w:rPr>
        <w:t>acústico interior, fijados con perfilería metálica</w:t>
      </w:r>
      <w:r w:rsidR="007404D3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2811AC" w:rsidRPr="00902B3B" w:rsidRDefault="002811AC" w:rsidP="007404D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FF000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Divisiones Interiores de vivienda formadas por </w:t>
      </w:r>
      <w:r w:rsidR="00CC278D" w:rsidRPr="00FF32E8">
        <w:rPr>
          <w:rStyle w:val="Estilodecarcter2"/>
          <w:rFonts w:ascii="Ubuntu" w:hAnsi="Ubuntu"/>
          <w:color w:val="002060"/>
          <w:sz w:val="14"/>
          <w:szCs w:val="14"/>
        </w:rPr>
        <w:t>tabique</w:t>
      </w:r>
      <w:r w:rsidR="00B60D72">
        <w:rPr>
          <w:rStyle w:val="Estilodecarcter2"/>
          <w:rFonts w:ascii="Ubuntu" w:hAnsi="Ubuntu"/>
          <w:color w:val="002060"/>
          <w:sz w:val="14"/>
          <w:szCs w:val="14"/>
        </w:rPr>
        <w:t xml:space="preserve"> prefabricado de placas de yeso laminado, con aislamiento térmico y acústico interior, fijado con perfilería metálica.</w:t>
      </w:r>
      <w:r w:rsidR="007404D3" w:rsidRPr="00902B3B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E20EDE">
        <w:rPr>
          <w:rStyle w:val="Estilodecarcter2"/>
          <w:rFonts w:ascii="Ubuntu" w:hAnsi="Ubuntu"/>
          <w:color w:val="002060"/>
          <w:sz w:val="14"/>
          <w:szCs w:val="14"/>
        </w:rPr>
        <w:t xml:space="preserve">Doble placa </w:t>
      </w:r>
      <w:r w:rsidR="009D39CE" w:rsidRPr="00FA31BB">
        <w:rPr>
          <w:rStyle w:val="Estilodecarcter2"/>
          <w:rFonts w:ascii="Ubuntu" w:hAnsi="Ubuntu"/>
          <w:color w:val="002060"/>
          <w:sz w:val="14"/>
          <w:szCs w:val="14"/>
        </w:rPr>
        <w:t>por ambas caras</w:t>
      </w:r>
      <w:r w:rsidR="009D39CE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E20EDE">
        <w:rPr>
          <w:rStyle w:val="Estilodecarcter2"/>
          <w:rFonts w:ascii="Ubuntu" w:hAnsi="Ubuntu"/>
          <w:color w:val="002060"/>
          <w:sz w:val="14"/>
          <w:szCs w:val="14"/>
        </w:rPr>
        <w:t>excepto en paramentos alicatados.</w:t>
      </w:r>
    </w:p>
    <w:p w:rsidR="00587B98" w:rsidRPr="004D1D6D" w:rsidRDefault="00587B98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sz w:val="14"/>
          <w:szCs w:val="14"/>
        </w:rPr>
      </w:pPr>
    </w:p>
    <w:p w:rsidR="00A32089" w:rsidRPr="00587B98" w:rsidRDefault="00A32089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587B98">
        <w:rPr>
          <w:rStyle w:val="Estilodecarcter1"/>
          <w:rFonts w:ascii="Ubuntu" w:hAnsi="Ubuntu"/>
          <w:color w:val="0070C0"/>
          <w:sz w:val="22"/>
          <w:szCs w:val="22"/>
        </w:rPr>
        <w:t>Solados y Alicatados</w:t>
      </w:r>
    </w:p>
    <w:p w:rsidR="000A17CF" w:rsidRDefault="002811AC" w:rsidP="000A17CF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pacing w:val="4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Pavimento </w:t>
      </w:r>
      <w:r w:rsidR="00E20EDE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porcelánico</w:t>
      </w:r>
      <w:r w:rsidR="00BF4E5A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 compacto</w:t>
      </w:r>
      <w:r w:rsidR="00E20EDE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 </w:t>
      </w:r>
      <w:r w:rsidR="00214C2C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de </w:t>
      </w:r>
      <w:r w:rsidR="00E20EDE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gran formato </w:t>
      </w:r>
      <w:r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en interior de viviendas</w:t>
      </w:r>
      <w:r w:rsidR="00C955C3" w:rsidRPr="00647616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,</w:t>
      </w:r>
      <w:r w:rsidR="00C955C3">
        <w:rPr>
          <w:rStyle w:val="Estilodecarcter2"/>
          <w:rFonts w:ascii="Ubuntu" w:hAnsi="Ubuntu"/>
          <w:color w:val="F79646" w:themeColor="accent6"/>
          <w:spacing w:val="4"/>
          <w:sz w:val="14"/>
          <w:szCs w:val="14"/>
        </w:rPr>
        <w:t xml:space="preserve"> </w:t>
      </w:r>
      <w:r w:rsidR="00C955C3" w:rsidRPr="008913F6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marca </w:t>
      </w:r>
      <w:proofErr w:type="spellStart"/>
      <w:r w:rsidR="00C955C3" w:rsidRPr="008913F6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S</w:t>
      </w:r>
      <w:r w:rsidR="00BA6065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aloni</w:t>
      </w:r>
      <w:proofErr w:type="spellEnd"/>
      <w:r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, con rodapi</w:t>
      </w:r>
      <w:r w:rsidR="00104133"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é</w:t>
      </w:r>
      <w:r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 a juego</w:t>
      </w:r>
      <w:r w:rsidR="00E20EDE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 con </w:t>
      </w:r>
      <w:r w:rsidRPr="00FF32E8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la carpintería de madera.</w:t>
      </w:r>
    </w:p>
    <w:p w:rsidR="000A17CF" w:rsidRPr="000A17CF" w:rsidRDefault="000A17CF" w:rsidP="000A17CF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pacing w:val="4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Pavimento de</w:t>
      </w:r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 hormigón impreso/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microaglomerado asfáltico en</w:t>
      </w:r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 rampas y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 garajes.</w:t>
      </w:r>
    </w:p>
    <w:p w:rsidR="002811AC" w:rsidRDefault="00E20EDE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sz w:val="14"/>
          <w:szCs w:val="14"/>
        </w:rPr>
      </w:pPr>
      <w:proofErr w:type="spellStart"/>
      <w:r>
        <w:rPr>
          <w:rStyle w:val="Estilodecarcter2"/>
          <w:rFonts w:ascii="Ubuntu" w:hAnsi="Ubuntu"/>
          <w:color w:val="002060"/>
          <w:sz w:val="14"/>
          <w:szCs w:val="14"/>
        </w:rPr>
        <w:t>Peldañeado</w:t>
      </w:r>
      <w:proofErr w:type="spellEnd"/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 de escalera </w:t>
      </w:r>
      <w:r w:rsidR="00214C2C">
        <w:rPr>
          <w:rStyle w:val="Estilodecarcter2"/>
          <w:rFonts w:ascii="Ubuntu" w:hAnsi="Ubuntu"/>
          <w:color w:val="002060"/>
          <w:sz w:val="14"/>
          <w:szCs w:val="14"/>
        </w:rPr>
        <w:t>interior de vivienda en piedra natural.</w:t>
      </w:r>
    </w:p>
    <w:p w:rsidR="00A41716" w:rsidRPr="008913F6" w:rsidRDefault="002811AC" w:rsidP="00AC2CB7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8913F6">
        <w:rPr>
          <w:rStyle w:val="Estilodecarcter2"/>
          <w:rFonts w:ascii="Ubuntu" w:hAnsi="Ubuntu"/>
          <w:color w:val="002060"/>
          <w:sz w:val="14"/>
          <w:szCs w:val="14"/>
        </w:rPr>
        <w:t xml:space="preserve">Alicatado </w:t>
      </w:r>
      <w:r w:rsidR="004E7DE2">
        <w:rPr>
          <w:rStyle w:val="Estilodecarcter2"/>
          <w:rFonts w:ascii="Ubuntu" w:hAnsi="Ubuntu"/>
          <w:color w:val="002060"/>
          <w:sz w:val="14"/>
          <w:szCs w:val="14"/>
        </w:rPr>
        <w:t>en gres</w:t>
      </w:r>
      <w:r w:rsidR="001A232C" w:rsidRPr="008913F6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214C2C" w:rsidRPr="008913F6">
        <w:rPr>
          <w:rStyle w:val="Estilodecarcter2"/>
          <w:rFonts w:ascii="Ubuntu" w:hAnsi="Ubuntu"/>
          <w:color w:val="002060"/>
          <w:sz w:val="14"/>
          <w:szCs w:val="14"/>
        </w:rPr>
        <w:t xml:space="preserve">de gran formato </w:t>
      </w:r>
      <w:r w:rsidR="00AC2CB7" w:rsidRPr="008913F6">
        <w:rPr>
          <w:rStyle w:val="Estilodecarcter2"/>
          <w:rFonts w:ascii="Ubuntu" w:hAnsi="Ubuntu"/>
          <w:color w:val="002060"/>
          <w:sz w:val="14"/>
          <w:szCs w:val="14"/>
        </w:rPr>
        <w:t>en cocina</w:t>
      </w:r>
      <w:r w:rsidR="00214C2C" w:rsidRPr="008913F6">
        <w:rPr>
          <w:rStyle w:val="Estilodecarcter2"/>
          <w:rFonts w:ascii="Ubuntu" w:hAnsi="Ubuntu"/>
          <w:color w:val="002060"/>
          <w:sz w:val="14"/>
          <w:szCs w:val="14"/>
        </w:rPr>
        <w:t>s</w:t>
      </w:r>
      <w:r w:rsidR="00AC2CB7" w:rsidRPr="008913F6">
        <w:rPr>
          <w:rStyle w:val="Estilodecarcter2"/>
          <w:rFonts w:ascii="Ubuntu" w:hAnsi="Ubuntu"/>
          <w:color w:val="002060"/>
          <w:sz w:val="14"/>
          <w:szCs w:val="14"/>
        </w:rPr>
        <w:t>, baños y aseos</w:t>
      </w:r>
      <w:r w:rsidR="00BD1166" w:rsidRPr="008913F6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 xml:space="preserve">, marca </w:t>
      </w:r>
      <w:proofErr w:type="spellStart"/>
      <w:r w:rsidR="00BD1166" w:rsidRPr="008913F6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S</w:t>
      </w:r>
      <w:r w:rsidR="00BA6065">
        <w:rPr>
          <w:rStyle w:val="Estilodecarcter2"/>
          <w:rFonts w:ascii="Ubuntu" w:hAnsi="Ubuntu"/>
          <w:color w:val="002060"/>
          <w:spacing w:val="4"/>
          <w:sz w:val="14"/>
          <w:szCs w:val="14"/>
        </w:rPr>
        <w:t>aloni</w:t>
      </w:r>
      <w:proofErr w:type="spellEnd"/>
      <w:r w:rsidR="00AC2CB7" w:rsidRPr="008913F6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41716" w:rsidRDefault="00A41716" w:rsidP="00AC2CB7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A41716" w:rsidRPr="00193A1F" w:rsidRDefault="00A41716" w:rsidP="00A41716">
      <w:pPr>
        <w:pStyle w:val="Prrafobsico"/>
        <w:suppressAutoHyphens/>
        <w:spacing w:line="240" w:lineRule="auto"/>
        <w:ind w:left="-283" w:right="14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>
        <w:rPr>
          <w:rStyle w:val="Estilodecarcter1"/>
          <w:rFonts w:ascii="Ubuntu" w:hAnsi="Ubuntu"/>
          <w:color w:val="0070C0"/>
          <w:sz w:val="22"/>
          <w:szCs w:val="22"/>
        </w:rPr>
        <w:t>PINTURAS</w:t>
      </w:r>
    </w:p>
    <w:p w:rsidR="00A41716" w:rsidRPr="00FF32E8" w:rsidRDefault="00A41716" w:rsidP="00A41716">
      <w:pPr>
        <w:pStyle w:val="Prrafobsico"/>
        <w:suppressAutoHyphens/>
        <w:spacing w:line="240" w:lineRule="auto"/>
        <w:ind w:left="-283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Paramentos </w:t>
      </w:r>
      <w:r w:rsidR="00214C2C">
        <w:rPr>
          <w:rStyle w:val="Estilodecarcter2"/>
          <w:rFonts w:ascii="Ubuntu" w:hAnsi="Ubuntu"/>
          <w:color w:val="002060"/>
          <w:sz w:val="14"/>
          <w:szCs w:val="14"/>
        </w:rPr>
        <w:t>horizontales</w:t>
      </w:r>
      <w:r w:rsidR="00C86C98">
        <w:rPr>
          <w:rStyle w:val="Estilodecarcter2"/>
          <w:rFonts w:ascii="Ubuntu" w:hAnsi="Ubuntu"/>
          <w:color w:val="002060"/>
          <w:sz w:val="14"/>
          <w:szCs w:val="14"/>
        </w:rPr>
        <w:t xml:space="preserve"> en blanco</w:t>
      </w:r>
      <w:r w:rsidR="00214C2C">
        <w:rPr>
          <w:rStyle w:val="Estilodecarcter2"/>
          <w:rFonts w:ascii="Ubuntu" w:hAnsi="Ubuntu"/>
          <w:color w:val="002060"/>
          <w:sz w:val="14"/>
          <w:szCs w:val="14"/>
        </w:rPr>
        <w:t xml:space="preserve"> y </w:t>
      </w:r>
      <w:r w:rsidR="00CE596F">
        <w:rPr>
          <w:rStyle w:val="Estilodecarcter2"/>
          <w:rFonts w:ascii="Ubuntu" w:hAnsi="Ubuntu"/>
          <w:color w:val="002060"/>
          <w:sz w:val="14"/>
          <w:szCs w:val="14"/>
        </w:rPr>
        <w:t xml:space="preserve">paramentos </w:t>
      </w:r>
      <w:r>
        <w:rPr>
          <w:rStyle w:val="Estilodecarcter2"/>
          <w:rFonts w:ascii="Ubuntu" w:hAnsi="Ubuntu"/>
          <w:color w:val="002060"/>
          <w:sz w:val="14"/>
          <w:szCs w:val="14"/>
        </w:rPr>
        <w:t>verticales</w:t>
      </w:r>
      <w:r w:rsidR="00C86C98">
        <w:rPr>
          <w:rStyle w:val="Estilodecarcter2"/>
          <w:rFonts w:ascii="Ubuntu" w:hAnsi="Ubuntu"/>
          <w:color w:val="002060"/>
          <w:sz w:val="14"/>
          <w:szCs w:val="14"/>
        </w:rPr>
        <w:t xml:space="preserve"> en color suave</w:t>
      </w:r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 en </w:t>
      </w:r>
      <w:r w:rsidR="00C86C98">
        <w:rPr>
          <w:rStyle w:val="Estilodecarcter2"/>
          <w:rFonts w:ascii="Ubuntu" w:hAnsi="Ubuntu"/>
          <w:color w:val="002060"/>
          <w:sz w:val="14"/>
          <w:szCs w:val="14"/>
        </w:rPr>
        <w:t xml:space="preserve">el </w:t>
      </w:r>
      <w:r>
        <w:rPr>
          <w:rStyle w:val="Estilodecarcter2"/>
          <w:rFonts w:ascii="Ubuntu" w:hAnsi="Ubuntu"/>
          <w:color w:val="002060"/>
          <w:sz w:val="14"/>
          <w:szCs w:val="14"/>
        </w:rPr>
        <w:t>interior de vivie</w:t>
      </w:r>
      <w:r w:rsidR="00C86C98">
        <w:rPr>
          <w:rStyle w:val="Estilodecarcter2"/>
          <w:rFonts w:ascii="Ubuntu" w:hAnsi="Ubuntu"/>
          <w:color w:val="002060"/>
          <w:sz w:val="14"/>
          <w:szCs w:val="14"/>
        </w:rPr>
        <w:t>ndas.</w:t>
      </w:r>
    </w:p>
    <w:p w:rsidR="00B60D72" w:rsidRDefault="00214C2C" w:rsidP="00A41716">
      <w:pPr>
        <w:pStyle w:val="Prrafobsico"/>
        <w:suppressAutoHyphens/>
        <w:spacing w:line="240" w:lineRule="auto"/>
        <w:ind w:left="-283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Falso techo con placa de ye</w:t>
      </w:r>
      <w:r w:rsidR="00101C2A">
        <w:rPr>
          <w:rStyle w:val="Estilodecarcter2"/>
          <w:rFonts w:ascii="Ubuntu" w:hAnsi="Ubuntu"/>
          <w:color w:val="002060"/>
          <w:sz w:val="14"/>
          <w:szCs w:val="14"/>
        </w:rPr>
        <w:t>so laminada en toda la vivienda a distintas alturas según estancias.</w:t>
      </w:r>
    </w:p>
    <w:p w:rsidR="00A41716" w:rsidRDefault="00A41716" w:rsidP="00A41716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A32089" w:rsidRPr="00A41716" w:rsidRDefault="00A32089" w:rsidP="00A41716">
      <w:pPr>
        <w:pStyle w:val="Prrafobsico"/>
        <w:suppressAutoHyphens/>
        <w:spacing w:line="240" w:lineRule="auto"/>
        <w:ind w:left="-283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587B98">
        <w:rPr>
          <w:rStyle w:val="Estilodecarcter1"/>
          <w:rFonts w:ascii="Ubuntu" w:hAnsi="Ubuntu"/>
          <w:color w:val="0070C0"/>
          <w:sz w:val="22"/>
          <w:szCs w:val="22"/>
        </w:rPr>
        <w:t>Carpintería Exterior</w:t>
      </w:r>
      <w:r w:rsidRPr="003D2DB3">
        <w:rPr>
          <w:rStyle w:val="Estilodecarcter2"/>
          <w:rFonts w:ascii="Ubuntu" w:hAnsi="Ubuntu"/>
          <w:sz w:val="22"/>
          <w:szCs w:val="22"/>
        </w:rPr>
        <w:tab/>
      </w:r>
    </w:p>
    <w:p w:rsidR="00A32089" w:rsidRDefault="002811AC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8913F6">
        <w:rPr>
          <w:rStyle w:val="Estilodecarcter2"/>
          <w:rFonts w:ascii="Ubuntu" w:hAnsi="Ubuntu"/>
          <w:color w:val="002060"/>
          <w:sz w:val="14"/>
          <w:szCs w:val="14"/>
        </w:rPr>
        <w:t xml:space="preserve">Aluminio lacado 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sobre </w:t>
      </w:r>
      <w:proofErr w:type="spellStart"/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precerco</w:t>
      </w:r>
      <w:proofErr w:type="spellEnd"/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 metálico</w:t>
      </w:r>
      <w:r w:rsidR="00BD3D39"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 en huecos de fachada, con rotura de puente térmico y</w:t>
      </w:r>
      <w:r w:rsidR="002C5B0F" w:rsidRPr="002C5B0F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2C5B0F">
        <w:rPr>
          <w:rStyle w:val="Estilodecarcter2"/>
          <w:rFonts w:ascii="Ubuntu" w:hAnsi="Ubuntu"/>
          <w:color w:val="002060"/>
          <w:sz w:val="14"/>
          <w:szCs w:val="14"/>
        </w:rPr>
        <w:t xml:space="preserve">acristalamiento de doble vidrio bajo emisivo </w:t>
      </w:r>
      <w:r w:rsidR="002C5B0F" w:rsidRPr="00FF32E8">
        <w:rPr>
          <w:rStyle w:val="Estilodecarcter2"/>
          <w:rFonts w:ascii="Ubuntu" w:hAnsi="Ubuntu"/>
          <w:color w:val="002060"/>
          <w:sz w:val="14"/>
          <w:szCs w:val="14"/>
        </w:rPr>
        <w:t>con cámara de aire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, formando un conjunto de pr</w:t>
      </w:r>
      <w:r w:rsidR="00F7736A" w:rsidRPr="00FF32E8">
        <w:rPr>
          <w:rStyle w:val="Estilodecarcter2"/>
          <w:rFonts w:ascii="Ubuntu" w:hAnsi="Ubuntu"/>
          <w:color w:val="002060"/>
          <w:sz w:val="14"/>
          <w:szCs w:val="14"/>
        </w:rPr>
        <w:t>estaciones térmicas y acústicas, según normativa.</w:t>
      </w:r>
    </w:p>
    <w:p w:rsidR="00BD52AD" w:rsidRPr="008913F6" w:rsidRDefault="00BD52AD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>Sistema de apertura</w:t>
      </w:r>
      <w:r w:rsidR="002C5B0F"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abatible,</w:t>
      </w: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proofErr w:type="spellStart"/>
      <w:r w:rsidRPr="0060775D">
        <w:rPr>
          <w:rStyle w:val="Estilodecarcter2"/>
          <w:rFonts w:ascii="Ubuntu" w:hAnsi="Ubuntu"/>
          <w:color w:val="002060"/>
          <w:sz w:val="14"/>
          <w:szCs w:val="14"/>
        </w:rPr>
        <w:t>oscilobatiente</w:t>
      </w:r>
      <w:proofErr w:type="spellEnd"/>
      <w:r w:rsidR="006414AA" w:rsidRPr="0060775D">
        <w:rPr>
          <w:rStyle w:val="Estilodecarcter2"/>
          <w:rFonts w:ascii="Ubuntu" w:hAnsi="Ubuntu"/>
          <w:color w:val="002060"/>
          <w:sz w:val="14"/>
          <w:szCs w:val="14"/>
        </w:rPr>
        <w:t>,</w:t>
      </w: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955CBB"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corredera o</w:t>
      </w:r>
      <w:r w:rsidR="004E7DE2"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elevable</w:t>
      </w: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según estancias.</w:t>
      </w:r>
      <w:r w:rsidR="00BF4E5A" w:rsidRPr="008913F6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</w:p>
    <w:p w:rsidR="002811AC" w:rsidRPr="00FF32E8" w:rsidRDefault="00257A31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Módulo compacto de persiana</w:t>
      </w:r>
      <w:r w:rsidR="00BD52AD">
        <w:rPr>
          <w:rStyle w:val="Estilodecarcter2"/>
          <w:rFonts w:ascii="Ubuntu" w:hAnsi="Ubuntu"/>
          <w:color w:val="002060"/>
          <w:sz w:val="14"/>
          <w:szCs w:val="14"/>
        </w:rPr>
        <w:t xml:space="preserve"> de </w:t>
      </w:r>
      <w:r w:rsidR="002811AC"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aluminio lacado con aislamiento térmico inyectado, </w:t>
      </w:r>
      <w:r w:rsidR="005C59FD">
        <w:rPr>
          <w:rStyle w:val="Estilodecarcter2"/>
          <w:rFonts w:ascii="Ubuntu" w:hAnsi="Ubuntu"/>
          <w:color w:val="002060"/>
          <w:sz w:val="14"/>
          <w:szCs w:val="14"/>
        </w:rPr>
        <w:t>motorizadas.</w:t>
      </w:r>
    </w:p>
    <w:p w:rsidR="004D1D6D" w:rsidRPr="004D1D6D" w:rsidRDefault="004D1D6D" w:rsidP="004D1D6D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b w:val="0"/>
          <w:bCs w:val="0"/>
          <w:caps w:val="0"/>
          <w:color w:val="002060"/>
          <w:spacing w:val="0"/>
          <w:sz w:val="14"/>
          <w:szCs w:val="14"/>
        </w:rPr>
      </w:pPr>
    </w:p>
    <w:p w:rsidR="00A32089" w:rsidRPr="00396C4A" w:rsidRDefault="00A32089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396C4A">
        <w:rPr>
          <w:rStyle w:val="Estilodecarcter1"/>
          <w:rFonts w:ascii="Ubuntu" w:hAnsi="Ubuntu"/>
          <w:color w:val="0070C0"/>
          <w:sz w:val="22"/>
          <w:szCs w:val="22"/>
        </w:rPr>
        <w:t>Carpintería Interior</w:t>
      </w:r>
    </w:p>
    <w:p w:rsidR="005C59FD" w:rsidRDefault="002811AC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Puerta </w:t>
      </w:r>
      <w:r w:rsidR="00BB11EC" w:rsidRPr="005B6359">
        <w:rPr>
          <w:rStyle w:val="Estilodecarcter2"/>
          <w:rFonts w:ascii="Ubuntu" w:hAnsi="Ubuntu"/>
          <w:color w:val="002060"/>
          <w:sz w:val="14"/>
          <w:szCs w:val="14"/>
        </w:rPr>
        <w:t>acoraza</w:t>
      </w:r>
      <w:r w:rsidR="00AC165F" w:rsidRPr="005B6359">
        <w:rPr>
          <w:rStyle w:val="Estilodecarcter2"/>
          <w:rFonts w:ascii="Ubuntu" w:hAnsi="Ubuntu"/>
          <w:color w:val="002060"/>
          <w:sz w:val="14"/>
          <w:szCs w:val="14"/>
        </w:rPr>
        <w:t>da</w:t>
      </w:r>
      <w:r w:rsidR="005C59FD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 en acceso a vivienda,</w:t>
      </w:r>
      <w:r w:rsidR="004E7DE2">
        <w:rPr>
          <w:rStyle w:val="Estilodecarcter2"/>
          <w:rFonts w:ascii="Ubuntu" w:hAnsi="Ubuntu"/>
          <w:color w:val="002060"/>
          <w:sz w:val="14"/>
          <w:szCs w:val="14"/>
        </w:rPr>
        <w:t xml:space="preserve"> con </w:t>
      </w:r>
      <w:proofErr w:type="spellStart"/>
      <w:r w:rsidR="004E7DE2">
        <w:rPr>
          <w:rStyle w:val="Estilodecarcter2"/>
          <w:rFonts w:ascii="Ubuntu" w:hAnsi="Ubuntu"/>
          <w:color w:val="002060"/>
          <w:sz w:val="14"/>
          <w:szCs w:val="14"/>
        </w:rPr>
        <w:t>premarco</w:t>
      </w:r>
      <w:proofErr w:type="spellEnd"/>
      <w:r w:rsidR="004E7DE2">
        <w:rPr>
          <w:rStyle w:val="Estilodecarcter2"/>
          <w:rFonts w:ascii="Ubuntu" w:hAnsi="Ubuntu"/>
          <w:color w:val="002060"/>
          <w:sz w:val="14"/>
          <w:szCs w:val="14"/>
        </w:rPr>
        <w:t xml:space="preserve"> de acero con</w:t>
      </w:r>
      <w:r w:rsidR="005C59FD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 puntos de </w:t>
      </w:r>
      <w:r w:rsidR="005C59FD">
        <w:rPr>
          <w:rStyle w:val="Estilodecarcter2"/>
          <w:rFonts w:ascii="Ubuntu" w:hAnsi="Ubuntu"/>
          <w:color w:val="002060"/>
          <w:sz w:val="14"/>
          <w:szCs w:val="14"/>
        </w:rPr>
        <w:t xml:space="preserve">anclaje, 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herrajes de seguridad </w:t>
      </w:r>
      <w:r w:rsidR="005C59FD">
        <w:rPr>
          <w:rStyle w:val="Estilodecarcter2"/>
          <w:rFonts w:ascii="Ubuntu" w:hAnsi="Ubuntu"/>
          <w:color w:val="002060"/>
          <w:sz w:val="14"/>
          <w:szCs w:val="14"/>
        </w:rPr>
        <w:t>y tirador en acero inoxidable.</w:t>
      </w:r>
    </w:p>
    <w:p w:rsidR="002C5B0F" w:rsidRPr="003A3130" w:rsidRDefault="002811AC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FF000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Puertas de paso </w:t>
      </w:r>
      <w:r w:rsidR="001E45B5">
        <w:rPr>
          <w:rStyle w:val="Estilodecarcter2"/>
          <w:rFonts w:ascii="Ubuntu" w:hAnsi="Ubuntu"/>
          <w:color w:val="002060"/>
          <w:sz w:val="14"/>
          <w:szCs w:val="14"/>
        </w:rPr>
        <w:t>macizas lacadas en</w:t>
      </w:r>
      <w:r w:rsidR="004E7DE2">
        <w:rPr>
          <w:rStyle w:val="Estilodecarcter2"/>
          <w:rFonts w:ascii="Ubuntu" w:hAnsi="Ubuntu"/>
          <w:color w:val="002060"/>
          <w:sz w:val="14"/>
          <w:szCs w:val="14"/>
        </w:rPr>
        <w:t xml:space="preserve"> color claro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. </w:t>
      </w:r>
      <w:r w:rsidR="002C5B0F" w:rsidRPr="008913F6">
        <w:rPr>
          <w:rStyle w:val="Estilodecarcter2"/>
          <w:rFonts w:ascii="Ubuntu" w:hAnsi="Ubuntu"/>
          <w:color w:val="002060"/>
          <w:sz w:val="14"/>
          <w:szCs w:val="14"/>
        </w:rPr>
        <w:t>Altura de hoja especial.</w:t>
      </w:r>
    </w:p>
    <w:p w:rsidR="005E7CEB" w:rsidRPr="005B6359" w:rsidRDefault="005E7CEB" w:rsidP="005E7CEB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5B6359">
        <w:rPr>
          <w:rStyle w:val="Estilodecarcter2"/>
          <w:rFonts w:ascii="Ubuntu" w:hAnsi="Ubuntu"/>
          <w:color w:val="002060"/>
          <w:sz w:val="14"/>
          <w:szCs w:val="14"/>
        </w:rPr>
        <w:t>En dormitorio</w:t>
      </w:r>
      <w:r w:rsidR="00804EFC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s, </w:t>
      </w:r>
      <w:r w:rsidR="001A248C" w:rsidRPr="005B6359">
        <w:rPr>
          <w:rStyle w:val="Estilodecarcter2"/>
          <w:rFonts w:ascii="Ubuntu" w:hAnsi="Ubuntu"/>
          <w:color w:val="002060"/>
          <w:sz w:val="14"/>
          <w:szCs w:val="14"/>
        </w:rPr>
        <w:t>armarios modulares en madera lacada, con balda de separación de maletero</w:t>
      </w:r>
      <w:r w:rsidR="003A3130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, </w:t>
      </w:r>
      <w:r w:rsidR="001A248C" w:rsidRPr="005B6359">
        <w:rPr>
          <w:rStyle w:val="Estilodecarcter2"/>
          <w:rFonts w:ascii="Ubuntu" w:hAnsi="Ubuntu"/>
          <w:color w:val="002060"/>
          <w:sz w:val="14"/>
          <w:szCs w:val="14"/>
        </w:rPr>
        <w:t>barra de colgar</w:t>
      </w:r>
      <w:r w:rsidR="003A3130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 y cajonera</w:t>
      </w:r>
      <w:r w:rsidRPr="005B6359">
        <w:rPr>
          <w:rStyle w:val="Estilodecarcter2"/>
          <w:rFonts w:ascii="Ubuntu" w:hAnsi="Ubuntu"/>
          <w:color w:val="002060"/>
          <w:sz w:val="14"/>
          <w:szCs w:val="14"/>
        </w:rPr>
        <w:t>.</w:t>
      </w:r>
      <w:r w:rsidRPr="005B6359">
        <w:rPr>
          <w:rStyle w:val="Estilodecarcter2"/>
          <w:rFonts w:ascii="Ubuntu" w:hAnsi="Ubuntu"/>
          <w:color w:val="002060"/>
          <w:sz w:val="8"/>
          <w:szCs w:val="8"/>
        </w:rPr>
        <w:tab/>
      </w:r>
    </w:p>
    <w:p w:rsidR="006C0EA9" w:rsidRPr="004A3DC7" w:rsidRDefault="006C0EA9" w:rsidP="004A3DC7">
      <w:pPr>
        <w:pStyle w:val="Prrafobsico"/>
        <w:suppressAutoHyphens/>
        <w:spacing w:line="240" w:lineRule="auto"/>
        <w:ind w:right="-1"/>
        <w:jc w:val="both"/>
        <w:rPr>
          <w:rStyle w:val="Estilodecarcter1"/>
          <w:rFonts w:ascii="Ubuntu" w:hAnsi="Ubuntu"/>
          <w:b w:val="0"/>
          <w:bCs w:val="0"/>
          <w:caps w:val="0"/>
          <w:color w:val="FF0000"/>
          <w:spacing w:val="0"/>
          <w:sz w:val="14"/>
          <w:szCs w:val="14"/>
        </w:rPr>
      </w:pPr>
    </w:p>
    <w:p w:rsidR="00A32089" w:rsidRPr="006C0EA9" w:rsidRDefault="00AC165F" w:rsidP="00104133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>
        <w:rPr>
          <w:rStyle w:val="Estilodecarcter1"/>
          <w:rFonts w:ascii="Ubuntu" w:hAnsi="Ubuntu"/>
          <w:color w:val="0070C0"/>
          <w:sz w:val="22"/>
          <w:szCs w:val="22"/>
        </w:rPr>
        <w:t>Calefacción y climatizacion.</w:t>
      </w:r>
    </w:p>
    <w:p w:rsidR="00927219" w:rsidRDefault="00927219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927219" w:rsidRPr="00A96EA4" w:rsidRDefault="00927219" w:rsidP="00927219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17365D" w:themeColor="text2" w:themeShade="BF"/>
          <w:sz w:val="14"/>
          <w:szCs w:val="14"/>
        </w:rPr>
      </w:pPr>
      <w:r w:rsidRPr="00D41C10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 xml:space="preserve">Instalación de </w:t>
      </w:r>
      <w:r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 xml:space="preserve">Calefacción individual </w:t>
      </w:r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 xml:space="preserve">mediante caldera de gas natural </w:t>
      </w:r>
      <w:r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>de alta eficiencia energética</w:t>
      </w:r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 xml:space="preserve">, marca </w:t>
      </w:r>
      <w:proofErr w:type="spellStart"/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>Saunier</w:t>
      </w:r>
      <w:proofErr w:type="spellEnd"/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 xml:space="preserve"> </w:t>
      </w:r>
      <w:proofErr w:type="spellStart"/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>Duval</w:t>
      </w:r>
      <w:proofErr w:type="spellEnd"/>
      <w:r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>, para producción mixta de calefacción y apoyo a la instala</w:t>
      </w:r>
      <w:r w:rsidR="00C86C98" w:rsidRPr="00A96EA4">
        <w:rPr>
          <w:rStyle w:val="Estilodecarcter2"/>
          <w:rFonts w:ascii="Ubuntu" w:hAnsi="Ubuntu"/>
          <w:color w:val="17365D" w:themeColor="text2" w:themeShade="BF"/>
          <w:sz w:val="14"/>
          <w:szCs w:val="14"/>
        </w:rPr>
        <w:t>ción de agua caliente sanitaria.</w:t>
      </w:r>
    </w:p>
    <w:p w:rsidR="00015AB0" w:rsidRPr="0060775D" w:rsidRDefault="003A3130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Sistema de suelo radiante </w:t>
      </w:r>
      <w:r w:rsidR="00816E12" w:rsidRPr="0060775D">
        <w:rPr>
          <w:rStyle w:val="Estilodecarcter2"/>
          <w:rFonts w:ascii="Ubuntu" w:hAnsi="Ubuntu"/>
          <w:color w:val="002060"/>
          <w:sz w:val="14"/>
          <w:szCs w:val="14"/>
        </w:rPr>
        <w:t xml:space="preserve"> con control de temperatura </w:t>
      </w:r>
      <w:r w:rsidR="00955CBB" w:rsidRPr="0060775D">
        <w:rPr>
          <w:rStyle w:val="Estilodecarcter2"/>
          <w:rFonts w:ascii="Ubuntu" w:hAnsi="Ubuntu"/>
          <w:color w:val="002060"/>
          <w:sz w:val="14"/>
          <w:szCs w:val="14"/>
        </w:rPr>
        <w:t>en salón comedor, dormitorios, cocina y baños</w:t>
      </w: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41716" w:rsidRPr="00D41C10" w:rsidRDefault="00B60D72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>Radiador toallero en baño</w:t>
      </w:r>
      <w:r w:rsidR="003A3130" w:rsidRPr="0060775D">
        <w:rPr>
          <w:rStyle w:val="Estilodecarcter2"/>
          <w:rFonts w:ascii="Ubuntu" w:hAnsi="Ubuntu"/>
          <w:color w:val="002060"/>
          <w:sz w:val="14"/>
          <w:szCs w:val="14"/>
        </w:rPr>
        <w:t>s</w:t>
      </w:r>
      <w:r w:rsidRPr="0060775D">
        <w:rPr>
          <w:rStyle w:val="Estilodecarcter2"/>
          <w:rFonts w:ascii="Ubuntu" w:hAnsi="Ubuntu"/>
          <w:color w:val="002060"/>
          <w:sz w:val="14"/>
          <w:szCs w:val="14"/>
        </w:rPr>
        <w:t>.</w:t>
      </w:r>
      <w:bookmarkStart w:id="0" w:name="_GoBack"/>
      <w:bookmarkEnd w:id="0"/>
    </w:p>
    <w:p w:rsidR="00AC165F" w:rsidRPr="00F7225E" w:rsidRDefault="00BB11EC" w:rsidP="00AC165F">
      <w:pPr>
        <w:pStyle w:val="Prrafobsico"/>
        <w:suppressAutoHyphens/>
        <w:spacing w:line="240" w:lineRule="auto"/>
        <w:ind w:left="-284" w:right="-1"/>
        <w:jc w:val="both"/>
        <w:rPr>
          <w:rStyle w:val="Estilodecarcter1"/>
          <w:rFonts w:ascii="Ubuntu" w:hAnsi="Ubuntu"/>
          <w:b w:val="0"/>
          <w:bCs w:val="0"/>
          <w:caps w:val="0"/>
          <w:color w:val="002060"/>
          <w:spacing w:val="0"/>
          <w:sz w:val="14"/>
          <w:szCs w:val="14"/>
        </w:rPr>
      </w:pPr>
      <w:r w:rsidRPr="00F7225E">
        <w:rPr>
          <w:rStyle w:val="Estilodecarcter2"/>
          <w:rFonts w:ascii="Ubuntu" w:hAnsi="Ubuntu"/>
          <w:color w:val="002060"/>
          <w:sz w:val="14"/>
          <w:szCs w:val="14"/>
        </w:rPr>
        <w:t>I</w:t>
      </w:r>
      <w:r w:rsidR="00AC165F" w:rsidRPr="00F7225E">
        <w:rPr>
          <w:rStyle w:val="Estilodecarcter2"/>
          <w:rFonts w:ascii="Ubuntu" w:hAnsi="Ubuntu"/>
          <w:color w:val="002060"/>
          <w:sz w:val="14"/>
          <w:szCs w:val="14"/>
        </w:rPr>
        <w:t>nstalación de Climatización</w:t>
      </w:r>
      <w:r w:rsidRPr="00F7225E">
        <w:rPr>
          <w:rStyle w:val="Estilodecarcter2"/>
          <w:rFonts w:ascii="Ubuntu" w:hAnsi="Ubuntu"/>
          <w:color w:val="002060"/>
          <w:sz w:val="14"/>
          <w:szCs w:val="14"/>
        </w:rPr>
        <w:t xml:space="preserve"> Frío-Calor</w:t>
      </w:r>
      <w:r w:rsidR="00AC165F" w:rsidRPr="00F7225E">
        <w:rPr>
          <w:rStyle w:val="Estilodecarcter2"/>
          <w:rFonts w:ascii="Ubuntu" w:hAnsi="Ubuntu"/>
          <w:color w:val="002060"/>
          <w:sz w:val="14"/>
          <w:szCs w:val="14"/>
        </w:rPr>
        <w:t xml:space="preserve"> mediante Conductos con r</w:t>
      </w:r>
      <w:r w:rsidRPr="00F7225E">
        <w:rPr>
          <w:rStyle w:val="Estilodecarcter2"/>
          <w:rFonts w:ascii="Ubuntu" w:hAnsi="Ubuntu"/>
          <w:color w:val="002060"/>
          <w:sz w:val="14"/>
          <w:szCs w:val="14"/>
        </w:rPr>
        <w:t>ejillas en salón y dormitorios, equipo interior y exterior</w:t>
      </w:r>
      <w:r w:rsidR="00816E12" w:rsidRPr="00F7225E">
        <w:rPr>
          <w:rStyle w:val="Estilodecarcter2"/>
          <w:rFonts w:ascii="Ubuntu" w:hAnsi="Ubuntu"/>
          <w:color w:val="002060"/>
          <w:sz w:val="14"/>
          <w:szCs w:val="14"/>
        </w:rPr>
        <w:t xml:space="preserve"> (marca Daikin o Mitsubishi)</w:t>
      </w:r>
      <w:r w:rsidRPr="00F7225E">
        <w:rPr>
          <w:rStyle w:val="Estilodecarcter2"/>
          <w:rFonts w:ascii="Ubuntu" w:hAnsi="Ubuntu"/>
          <w:color w:val="002060"/>
          <w:sz w:val="14"/>
          <w:szCs w:val="14"/>
        </w:rPr>
        <w:t>, líneas eléctricas, líneas frigoríficas y desag</w:t>
      </w:r>
      <w:r w:rsidR="00796905" w:rsidRPr="00F7225E">
        <w:rPr>
          <w:rStyle w:val="Estilodecarcter2"/>
          <w:rFonts w:ascii="Ubuntu" w:hAnsi="Ubuntu"/>
          <w:color w:val="002060"/>
          <w:sz w:val="14"/>
          <w:szCs w:val="14"/>
        </w:rPr>
        <w:t>üe.</w:t>
      </w:r>
      <w:r w:rsidR="00053FD7" w:rsidRPr="00F7225E">
        <w:rPr>
          <w:rStyle w:val="Estilodecarcter2"/>
          <w:rFonts w:ascii="Ubuntu" w:hAnsi="Ubuntu"/>
          <w:color w:val="002060"/>
          <w:sz w:val="14"/>
          <w:szCs w:val="14"/>
        </w:rPr>
        <w:t xml:space="preserve"> Sistema de zonificación mediante compuertas de control de caudal.</w:t>
      </w:r>
    </w:p>
    <w:p w:rsidR="00AC165F" w:rsidRPr="00D41C10" w:rsidRDefault="00AC165F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A32089" w:rsidRPr="00D41C10" w:rsidRDefault="00A32089" w:rsidP="00A41716">
      <w:pPr>
        <w:pStyle w:val="Prrafobsico"/>
        <w:suppressAutoHyphens/>
        <w:spacing w:line="240" w:lineRule="auto"/>
        <w:ind w:left="-283" w:right="-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D41C10">
        <w:rPr>
          <w:rStyle w:val="Estilodecarcter1"/>
          <w:rFonts w:ascii="Ubuntu" w:hAnsi="Ubuntu"/>
          <w:color w:val="0070C0"/>
          <w:sz w:val="22"/>
          <w:szCs w:val="22"/>
        </w:rPr>
        <w:t>Agua Caliente Sanitaria</w:t>
      </w:r>
    </w:p>
    <w:p w:rsidR="00927219" w:rsidRPr="00D41C10" w:rsidRDefault="00927219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015AB0" w:rsidRDefault="00015AB0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D41C10">
        <w:rPr>
          <w:rStyle w:val="Estilodecarcter2"/>
          <w:rFonts w:ascii="Ubuntu" w:hAnsi="Ubuntu"/>
          <w:color w:val="002060"/>
          <w:sz w:val="14"/>
          <w:szCs w:val="14"/>
        </w:rPr>
        <w:t>Instalación Sola</w:t>
      </w:r>
      <w:r w:rsidR="00837845" w:rsidRPr="00D41C10">
        <w:rPr>
          <w:rStyle w:val="Estilodecarcter2"/>
          <w:rFonts w:ascii="Ubuntu" w:hAnsi="Ubuntu"/>
          <w:color w:val="002060"/>
          <w:sz w:val="14"/>
          <w:szCs w:val="14"/>
        </w:rPr>
        <w:t xml:space="preserve">r para producción </w:t>
      </w:r>
      <w:r w:rsidRPr="00D41C10">
        <w:rPr>
          <w:rStyle w:val="Estilodecarcter2"/>
          <w:rFonts w:ascii="Ubuntu" w:hAnsi="Ubuntu"/>
          <w:color w:val="002060"/>
          <w:sz w:val="14"/>
          <w:szCs w:val="14"/>
        </w:rPr>
        <w:t xml:space="preserve">de agua caliente sanitaria, con apoyo de caldera </w:t>
      </w:r>
      <w:r w:rsidR="00837845" w:rsidRPr="00D41C10">
        <w:rPr>
          <w:rStyle w:val="Estilodecarcter2"/>
          <w:rFonts w:ascii="Ubuntu" w:hAnsi="Ubuntu"/>
          <w:color w:val="002060"/>
          <w:sz w:val="14"/>
          <w:szCs w:val="14"/>
        </w:rPr>
        <w:t xml:space="preserve"> individual </w:t>
      </w:r>
      <w:r w:rsidRPr="00D41C10">
        <w:rPr>
          <w:rStyle w:val="Estilodecarcter2"/>
          <w:rFonts w:ascii="Ubuntu" w:hAnsi="Ubuntu"/>
          <w:color w:val="002060"/>
          <w:sz w:val="14"/>
          <w:szCs w:val="14"/>
        </w:rPr>
        <w:t>de gas</w:t>
      </w:r>
      <w:r w:rsidR="00053FD7">
        <w:rPr>
          <w:rStyle w:val="Estilodecarcter2"/>
          <w:rFonts w:ascii="Ubuntu" w:hAnsi="Ubuntu"/>
          <w:color w:val="002060"/>
          <w:sz w:val="14"/>
          <w:szCs w:val="14"/>
        </w:rPr>
        <w:t>.</w:t>
      </w:r>
      <w:r w:rsidR="0022337E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</w:p>
    <w:p w:rsidR="00787716" w:rsidRDefault="00787716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787716" w:rsidRPr="00FF32E8" w:rsidRDefault="00787716" w:rsidP="00015AB0">
      <w:pPr>
        <w:pStyle w:val="Prrafobsico"/>
        <w:suppressAutoHyphens/>
        <w:spacing w:line="240" w:lineRule="auto"/>
        <w:ind w:left="-284" w:right="-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620F3C" w:rsidRDefault="00620F3C" w:rsidP="00015AB0">
      <w:pPr>
        <w:pStyle w:val="Prrafobsico"/>
        <w:suppressAutoHyphens/>
        <w:spacing w:line="240" w:lineRule="auto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22337E" w:rsidRDefault="0022337E" w:rsidP="00015AB0">
      <w:pPr>
        <w:pStyle w:val="Prrafobsico"/>
        <w:suppressAutoHyphens/>
        <w:spacing w:line="240" w:lineRule="auto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22337E" w:rsidRDefault="0022337E" w:rsidP="00015AB0">
      <w:pPr>
        <w:pStyle w:val="Prrafobsico"/>
        <w:suppressAutoHyphens/>
        <w:spacing w:line="240" w:lineRule="auto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22337E" w:rsidRDefault="0022337E" w:rsidP="00015AB0">
      <w:pPr>
        <w:pStyle w:val="Prrafobsico"/>
        <w:suppressAutoHyphens/>
        <w:spacing w:line="240" w:lineRule="auto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B60D72" w:rsidRDefault="00B60D72" w:rsidP="004D1D6D">
      <w:pPr>
        <w:pStyle w:val="Prrafobsico"/>
        <w:suppressAutoHyphens/>
        <w:spacing w:line="240" w:lineRule="auto"/>
        <w:ind w:left="-284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B60D72" w:rsidRDefault="00B60D72" w:rsidP="004D1D6D">
      <w:pPr>
        <w:pStyle w:val="Prrafobsico"/>
        <w:suppressAutoHyphens/>
        <w:spacing w:line="240" w:lineRule="auto"/>
        <w:ind w:left="-284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B60D72" w:rsidRDefault="00B60D72" w:rsidP="004D1D6D">
      <w:pPr>
        <w:pStyle w:val="Prrafobsico"/>
        <w:suppressAutoHyphens/>
        <w:spacing w:line="240" w:lineRule="auto"/>
        <w:ind w:left="-284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B60D72" w:rsidRDefault="00B60D72" w:rsidP="004D1D6D">
      <w:pPr>
        <w:pStyle w:val="Prrafobsico"/>
        <w:suppressAutoHyphens/>
        <w:spacing w:line="240" w:lineRule="auto"/>
        <w:ind w:left="-284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B60D72" w:rsidRDefault="00B60D72" w:rsidP="004D1D6D">
      <w:pPr>
        <w:pStyle w:val="Prrafobsico"/>
        <w:suppressAutoHyphens/>
        <w:spacing w:line="240" w:lineRule="auto"/>
        <w:ind w:left="-284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804EFC" w:rsidRDefault="00804EFC" w:rsidP="00BF235B">
      <w:pPr>
        <w:pStyle w:val="Prrafobsico"/>
        <w:suppressAutoHyphens/>
        <w:spacing w:line="240" w:lineRule="auto"/>
        <w:ind w:left="-113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</w:p>
    <w:p w:rsidR="00A32089" w:rsidRPr="006C0EA9" w:rsidRDefault="00A32089" w:rsidP="00BF235B">
      <w:pPr>
        <w:pStyle w:val="Prrafobsico"/>
        <w:suppressAutoHyphens/>
        <w:spacing w:line="240" w:lineRule="auto"/>
        <w:ind w:left="-113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6C0EA9">
        <w:rPr>
          <w:rStyle w:val="Estilodecarcter1"/>
          <w:rFonts w:ascii="Ubuntu" w:hAnsi="Ubuntu"/>
          <w:color w:val="0070C0"/>
          <w:sz w:val="22"/>
          <w:szCs w:val="22"/>
        </w:rPr>
        <w:t>Aparatos Sanitarios y Grifería</w:t>
      </w:r>
    </w:p>
    <w:p w:rsidR="00A32089" w:rsidRPr="00BA6065" w:rsidRDefault="002811AC" w:rsidP="004E7DE2">
      <w:pPr>
        <w:pStyle w:val="Prrafobsico"/>
        <w:suppressAutoHyphens/>
        <w:spacing w:line="240" w:lineRule="auto"/>
        <w:ind w:left="-142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Aparatos Sanitarios de porcelana </w:t>
      </w:r>
      <w:r w:rsidR="004D1D6D"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vitrificada en </w:t>
      </w:r>
      <w:r w:rsidRPr="00BA6065">
        <w:rPr>
          <w:rStyle w:val="Estilodecarcter2"/>
          <w:rFonts w:ascii="Ubuntu" w:hAnsi="Ubuntu"/>
          <w:color w:val="002060"/>
          <w:sz w:val="14"/>
          <w:szCs w:val="14"/>
        </w:rPr>
        <w:t>color blanco</w:t>
      </w:r>
      <w:r w:rsidR="00053FD7"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, </w:t>
      </w:r>
      <w:r w:rsidR="00F7225E" w:rsidRPr="00BA6065">
        <w:rPr>
          <w:rStyle w:val="Estilodecarcter2"/>
          <w:rFonts w:ascii="Ubuntu" w:hAnsi="Ubuntu"/>
          <w:color w:val="002060"/>
          <w:sz w:val="14"/>
          <w:szCs w:val="14"/>
        </w:rPr>
        <w:t>m</w:t>
      </w:r>
      <w:r w:rsidR="00053FD7" w:rsidRPr="00BA6065">
        <w:rPr>
          <w:rStyle w:val="Estilodecarcter2"/>
          <w:rFonts w:ascii="Ubuntu" w:hAnsi="Ubuntu"/>
          <w:color w:val="002060"/>
          <w:sz w:val="14"/>
          <w:szCs w:val="14"/>
        </w:rPr>
        <w:t>arca</w:t>
      </w:r>
      <w:r w:rsidR="007B02A4"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 Roca</w:t>
      </w:r>
      <w:r w:rsidR="00824FCB" w:rsidRPr="00BA6065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1B336D" w:rsidRPr="00BA6065" w:rsidRDefault="001B336D" w:rsidP="004E7DE2">
      <w:pPr>
        <w:pStyle w:val="Prrafobsico"/>
        <w:suppressAutoHyphens/>
        <w:spacing w:line="240" w:lineRule="auto"/>
        <w:ind w:left="-142"/>
        <w:jc w:val="both"/>
        <w:rPr>
          <w:rStyle w:val="Estilodecarcter2"/>
          <w:rFonts w:ascii="Ubuntu" w:hAnsi="Ubuntu"/>
          <w:color w:val="002060"/>
          <w:sz w:val="14"/>
          <w:szCs w:val="14"/>
          <w:lang w:val="es-ES"/>
        </w:rPr>
      </w:pPr>
      <w:r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Grifería monomando</w:t>
      </w:r>
      <w:r w:rsidR="001F02BF"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, marca </w:t>
      </w:r>
      <w:r w:rsidR="007520CF" w:rsidRPr="00BA6065">
        <w:rPr>
          <w:rStyle w:val="Estilodecarcter2"/>
          <w:rFonts w:ascii="Ubuntu" w:hAnsi="Ubuntu"/>
          <w:color w:val="002060"/>
          <w:sz w:val="14"/>
          <w:szCs w:val="14"/>
        </w:rPr>
        <w:t>Hansg</w:t>
      </w:r>
      <w:r w:rsidR="001F02BF" w:rsidRPr="00BA6065">
        <w:rPr>
          <w:rStyle w:val="Estilodecarcter2"/>
          <w:rFonts w:ascii="Ubuntu" w:hAnsi="Ubuntu"/>
          <w:color w:val="002060"/>
          <w:sz w:val="14"/>
          <w:szCs w:val="14"/>
        </w:rPr>
        <w:t>rohe.</w:t>
      </w:r>
    </w:p>
    <w:p w:rsidR="004E7DE2" w:rsidRDefault="001B336D" w:rsidP="004E7DE2">
      <w:pPr>
        <w:pStyle w:val="Prrafobsico"/>
        <w:suppressAutoHyphens/>
        <w:spacing w:line="240" w:lineRule="auto"/>
        <w:ind w:left="-142"/>
        <w:jc w:val="both"/>
        <w:rPr>
          <w:rStyle w:val="Estilodecarcter2"/>
          <w:rFonts w:ascii="Ubuntu" w:hAnsi="Ubuntu"/>
          <w:color w:val="002060"/>
          <w:sz w:val="14"/>
          <w:szCs w:val="14"/>
          <w:lang w:val="es-ES"/>
        </w:rPr>
      </w:pP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En baño de dormitorio principal, </w:t>
      </w:r>
      <w:r w:rsidR="004E7DE2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ducha</w:t>
      </w:r>
      <w:r w:rsidR="00A41716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con </w:t>
      </w:r>
      <w:r w:rsidR="00BA6065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columna</w:t>
      </w: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BA6065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termostática</w:t>
      </w:r>
      <w:r w:rsidR="004E7DE2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y mampara.</w:t>
      </w:r>
    </w:p>
    <w:p w:rsidR="002811AC" w:rsidRPr="00804EFC" w:rsidRDefault="002811AC" w:rsidP="004E7DE2">
      <w:pPr>
        <w:pStyle w:val="Prrafobsico"/>
        <w:suppressAutoHyphens/>
        <w:spacing w:line="240" w:lineRule="auto"/>
        <w:ind w:left="-142"/>
        <w:jc w:val="both"/>
        <w:rPr>
          <w:rStyle w:val="Estilodecarcter2"/>
          <w:rFonts w:ascii="Ubuntu" w:hAnsi="Ubuntu"/>
          <w:color w:val="FF0000"/>
          <w:sz w:val="14"/>
          <w:szCs w:val="14"/>
          <w:lang w:val="es-ES"/>
        </w:rPr>
      </w:pP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Bañera</w:t>
      </w:r>
      <w:r w:rsidR="00D63D7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804EF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o</w:t>
      </w:r>
      <w:r w:rsidR="00D63D7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ducha</w:t>
      </w: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1B336D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acrílica</w:t>
      </w:r>
      <w:r w:rsidR="00D63D7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, en</w:t>
      </w: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baño</w:t>
      </w:r>
      <w:r w:rsidR="00804EF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s</w:t>
      </w:r>
      <w:r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secundario</w:t>
      </w:r>
      <w:r w:rsidR="00804EFC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s</w:t>
      </w:r>
      <w:r w:rsid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,</w:t>
      </w:r>
      <w:r w:rsidR="001B336D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con grifería termostática</w:t>
      </w:r>
      <w:r w:rsidR="001F02BF" w:rsidRPr="005B6359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BA6065" w:rsidRPr="005B6359">
        <w:rPr>
          <w:rStyle w:val="Estilodecarcter2"/>
          <w:rFonts w:ascii="Ubuntu" w:hAnsi="Ubuntu"/>
          <w:color w:val="002060"/>
          <w:sz w:val="14"/>
          <w:szCs w:val="14"/>
        </w:rPr>
        <w:t>marca Hansgrohe</w:t>
      </w:r>
      <w:r w:rsidR="00BA6065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1B336D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y mampara</w:t>
      </w:r>
      <w:r w:rsidR="00B60D72" w:rsidRP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.</w:t>
      </w:r>
      <w:r w:rsidR="00B60D72" w:rsidRPr="00804EFC">
        <w:rPr>
          <w:rStyle w:val="Estilodecarcter2"/>
          <w:rFonts w:ascii="Ubuntu" w:hAnsi="Ubuntu"/>
          <w:color w:val="FF0000"/>
          <w:sz w:val="14"/>
          <w:szCs w:val="14"/>
          <w:lang w:val="es-ES"/>
        </w:rPr>
        <w:t xml:space="preserve"> </w:t>
      </w:r>
    </w:p>
    <w:p w:rsidR="00BA6065" w:rsidRPr="00BA6065" w:rsidRDefault="001B336D" w:rsidP="004E7DE2">
      <w:pPr>
        <w:pStyle w:val="Prrafobsico"/>
        <w:suppressAutoHyphens/>
        <w:spacing w:line="240" w:lineRule="auto"/>
        <w:ind w:left="-142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Doble 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lavabo</w:t>
      </w:r>
      <w:r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sobre mueble </w:t>
      </w:r>
      <w:r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en baños</w:t>
      </w:r>
      <w:r w:rsidR="00824FC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.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Lavabo </w:t>
      </w:r>
      <w:r w:rsidR="005B6359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mural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en 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aseo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.</w:t>
      </w:r>
      <w:r w:rsidR="00824FCB" w:rsidRPr="00BA6065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</w:p>
    <w:p w:rsidR="0036231B" w:rsidRPr="00B60D72" w:rsidRDefault="00787716" w:rsidP="004E7DE2">
      <w:pPr>
        <w:pStyle w:val="Prrafobsico"/>
        <w:suppressAutoHyphens/>
        <w:spacing w:line="240" w:lineRule="auto"/>
        <w:ind w:left="-142"/>
        <w:jc w:val="both"/>
        <w:rPr>
          <w:rStyle w:val="Estilodecarcter1"/>
          <w:rFonts w:ascii="Ubuntu" w:hAnsi="Ubuntu"/>
          <w:b w:val="0"/>
          <w:bCs w:val="0"/>
          <w:caps w:val="0"/>
          <w:color w:val="002060"/>
          <w:spacing w:val="0"/>
          <w:sz w:val="14"/>
          <w:szCs w:val="14"/>
          <w:lang w:val="es-ES"/>
        </w:rPr>
      </w:pPr>
      <w:r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Colocación de espejo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</w:t>
      </w:r>
      <w:r w:rsidR="00BA6065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anti-vaho 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en baño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s</w:t>
      </w:r>
      <w:r w:rsidR="00BA6065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. Espejo decorativo en</w:t>
      </w:r>
      <w:r w:rsidR="00BB381B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 xml:space="preserve"> aseo</w:t>
      </w:r>
      <w:r w:rsidR="00BA6065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s</w:t>
      </w:r>
      <w:r w:rsidR="00B60D72" w:rsidRPr="00BA6065">
        <w:rPr>
          <w:rStyle w:val="Estilodecarcter2"/>
          <w:rFonts w:ascii="Ubuntu" w:hAnsi="Ubuntu"/>
          <w:color w:val="002060"/>
          <w:sz w:val="14"/>
          <w:szCs w:val="14"/>
          <w:lang w:val="es-ES"/>
        </w:rPr>
        <w:t>.</w:t>
      </w:r>
    </w:p>
    <w:p w:rsidR="0036231B" w:rsidRDefault="0036231B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1"/>
          <w:rFonts w:ascii="Ubuntu" w:hAnsi="Ubuntu"/>
          <w:sz w:val="22"/>
          <w:szCs w:val="22"/>
        </w:rPr>
      </w:pPr>
    </w:p>
    <w:p w:rsidR="00A32089" w:rsidRPr="0036231B" w:rsidRDefault="00A32089" w:rsidP="004E7DE2">
      <w:pPr>
        <w:pStyle w:val="Prrafobsico"/>
        <w:suppressAutoHyphens/>
        <w:spacing w:line="240" w:lineRule="auto"/>
        <w:ind w:left="-142" w:right="142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36231B">
        <w:rPr>
          <w:rStyle w:val="Estilodecarcter1"/>
          <w:rFonts w:ascii="Ubuntu" w:hAnsi="Ubuntu"/>
          <w:color w:val="0070C0"/>
          <w:sz w:val="22"/>
          <w:szCs w:val="22"/>
        </w:rPr>
        <w:t>Electricidad y Telecomunicaciones</w:t>
      </w:r>
    </w:p>
    <w:p w:rsidR="002811AC" w:rsidRPr="007F6771" w:rsidRDefault="002811AC" w:rsidP="004E7DE2">
      <w:pPr>
        <w:pStyle w:val="Prrafobsico"/>
        <w:suppressAutoHyphens/>
        <w:spacing w:line="240" w:lineRule="auto"/>
        <w:ind w:left="-142" w:right="142"/>
        <w:jc w:val="both"/>
        <w:rPr>
          <w:rStyle w:val="Estilodecarcter2"/>
          <w:rFonts w:ascii="Ubuntu" w:hAnsi="Ubuntu"/>
          <w:color w:val="002060"/>
          <w:spacing w:val="-4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</w:rPr>
        <w:t>Instalaci</w:t>
      </w:r>
      <w:r w:rsidR="00104133"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</w:rPr>
        <w:t>ón eléctrica de acuerdo con Reg</w:t>
      </w:r>
      <w:r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</w:rPr>
        <w:t>l</w:t>
      </w:r>
      <w:r w:rsidR="00104133"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</w:rPr>
        <w:t>a</w:t>
      </w:r>
      <w:r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</w:rPr>
        <w:t>mento Electrotécnico de Baja Tensión.</w:t>
      </w:r>
    </w:p>
    <w:p w:rsidR="002811AC" w:rsidRPr="007F6771" w:rsidRDefault="002811AC" w:rsidP="004E7DE2">
      <w:pPr>
        <w:pStyle w:val="Prrafobsico"/>
        <w:suppressAutoHyphens/>
        <w:spacing w:line="240" w:lineRule="auto"/>
        <w:ind w:left="-142" w:right="142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Mecanismos eléctricos de primera calidad.</w:t>
      </w:r>
      <w:r w:rsidR="00824FC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  <w:r w:rsidR="00BA6065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Marca </w:t>
      </w:r>
      <w:proofErr w:type="spellStart"/>
      <w:r w:rsidR="00BA6065" w:rsidRPr="007F6771">
        <w:rPr>
          <w:rStyle w:val="Estilodecarcter2"/>
          <w:rFonts w:ascii="Ubuntu" w:hAnsi="Ubuntu"/>
          <w:color w:val="002060"/>
          <w:sz w:val="14"/>
          <w:szCs w:val="14"/>
        </w:rPr>
        <w:t>Niessen</w:t>
      </w:r>
      <w:proofErr w:type="spellEnd"/>
      <w:r w:rsidR="00824FCB" w:rsidRPr="007F6771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C165F" w:rsidRPr="007F6771" w:rsidRDefault="0036231B" w:rsidP="004E7DE2">
      <w:pPr>
        <w:suppressAutoHyphens/>
        <w:autoSpaceDE w:val="0"/>
        <w:autoSpaceDN w:val="0"/>
        <w:adjustRightInd w:val="0"/>
        <w:spacing w:after="0" w:line="240" w:lineRule="auto"/>
        <w:ind w:left="-142" w:right="142"/>
        <w:jc w:val="both"/>
        <w:textAlignment w:val="center"/>
        <w:rPr>
          <w:rStyle w:val="Estilodecarcter2"/>
          <w:rFonts w:ascii="Ubuntu" w:hAnsi="Ubuntu"/>
          <w:color w:val="002060"/>
          <w:spacing w:val="-4"/>
          <w:sz w:val="14"/>
          <w:szCs w:val="14"/>
          <w:lang w:val="es-ES_tradnl"/>
        </w:rPr>
      </w:pPr>
      <w:r w:rsidRPr="007F6771">
        <w:rPr>
          <w:rStyle w:val="Estilodecarcter2"/>
          <w:rFonts w:ascii="Ubuntu" w:hAnsi="Ubuntu"/>
          <w:color w:val="002060"/>
          <w:spacing w:val="-4"/>
          <w:sz w:val="14"/>
          <w:szCs w:val="14"/>
          <w:lang w:val="es-ES_tradnl"/>
        </w:rPr>
        <w:t>Instalación de Telecomunicaciones en vivienda (telefonía básica, telecomunicación por cable y red digital de servicios integrados) con tomas en salón, dormitorios y cocina.</w:t>
      </w:r>
    </w:p>
    <w:p w:rsidR="00AC165F" w:rsidRPr="007F6771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Lámparas</w:t>
      </w:r>
      <w:r w:rsidR="00717ED2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led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empot</w:t>
      </w:r>
      <w:r w:rsidR="00787716" w:rsidRPr="007F6771">
        <w:rPr>
          <w:rStyle w:val="Estilodecarcter2"/>
          <w:rFonts w:ascii="Ubuntu" w:hAnsi="Ubuntu"/>
          <w:color w:val="002060"/>
          <w:sz w:val="14"/>
          <w:szCs w:val="14"/>
        </w:rPr>
        <w:t>radas en</w:t>
      </w:r>
      <w:r w:rsidR="00BB381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vestíbulos, pasillos, escalera,</w:t>
      </w:r>
      <w:r w:rsidR="00787716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cocina, baños</w:t>
      </w:r>
      <w:r w:rsidR="00BB381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y</w:t>
      </w:r>
      <w:r w:rsidR="007F0B2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aseos.</w:t>
      </w:r>
      <w:r w:rsidR="00BB381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Apliques de exterior en</w:t>
      </w:r>
      <w:r w:rsidR="00717ED2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porches, patio inglés y</w:t>
      </w:r>
      <w:r w:rsidR="00BB381B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terrazas</w:t>
      </w:r>
      <w:r w:rsidR="00717ED2" w:rsidRPr="007F6771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7F6771" w:rsidRPr="007F6771" w:rsidRDefault="00717ED2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FA31BB">
        <w:rPr>
          <w:rStyle w:val="Estilodecarcter2"/>
          <w:rFonts w:ascii="Ubuntu" w:hAnsi="Ubuntu"/>
          <w:color w:val="002060"/>
          <w:sz w:val="14"/>
          <w:szCs w:val="14"/>
        </w:rPr>
        <w:t xml:space="preserve">Enchufe con toma </w:t>
      </w:r>
      <w:proofErr w:type="spellStart"/>
      <w:r w:rsidRPr="00FA31BB">
        <w:rPr>
          <w:rStyle w:val="Estilodecarcter2"/>
          <w:rFonts w:ascii="Ubuntu" w:hAnsi="Ubuntu"/>
          <w:color w:val="002060"/>
          <w:sz w:val="14"/>
          <w:szCs w:val="14"/>
        </w:rPr>
        <w:t>usb</w:t>
      </w:r>
      <w:proofErr w:type="spellEnd"/>
      <w:r w:rsidRPr="00FA31BB">
        <w:rPr>
          <w:rStyle w:val="Estilodecarcter2"/>
          <w:rFonts w:ascii="Ubuntu" w:hAnsi="Ubuntu"/>
          <w:color w:val="002060"/>
          <w:sz w:val="14"/>
          <w:szCs w:val="14"/>
        </w:rPr>
        <w:t xml:space="preserve"> integrada en dormitorios.</w:t>
      </w:r>
      <w:r w:rsidR="000A17CF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</w:p>
    <w:p w:rsidR="000A17CF" w:rsidRPr="007F6771" w:rsidRDefault="000A17C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Tomas eléctricas y de antena TV-FM en porche y terraza traseros.</w:t>
      </w:r>
    </w:p>
    <w:p w:rsidR="0036231B" w:rsidRPr="00FF32E8" w:rsidRDefault="00AC165F" w:rsidP="004E7DE2">
      <w:pPr>
        <w:suppressAutoHyphens/>
        <w:autoSpaceDE w:val="0"/>
        <w:autoSpaceDN w:val="0"/>
        <w:adjustRightInd w:val="0"/>
        <w:spacing w:after="0" w:line="240" w:lineRule="auto"/>
        <w:ind w:left="-142" w:right="142"/>
        <w:jc w:val="both"/>
        <w:textAlignment w:val="center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Video-</w:t>
      </w:r>
      <w:r w:rsidR="0017562E" w:rsidRPr="007F6771">
        <w:rPr>
          <w:rStyle w:val="Estilodecarcter2"/>
          <w:rFonts w:ascii="Ubuntu" w:hAnsi="Ubuntu"/>
          <w:color w:val="002060"/>
          <w:sz w:val="14"/>
          <w:szCs w:val="14"/>
        </w:rPr>
        <w:t>P</w:t>
      </w:r>
      <w:r w:rsidR="00620F3C" w:rsidRPr="007F6771">
        <w:rPr>
          <w:rStyle w:val="Estilodecarcter2"/>
          <w:rFonts w:ascii="Ubuntu" w:hAnsi="Ubuntu"/>
          <w:color w:val="002060"/>
          <w:sz w:val="14"/>
          <w:szCs w:val="14"/>
        </w:rPr>
        <w:t>ortero automático</w:t>
      </w:r>
      <w:r w:rsidR="00717ED2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y conexión a </w:t>
      </w:r>
      <w:r w:rsidR="002C476E" w:rsidRPr="007F6771">
        <w:rPr>
          <w:rStyle w:val="Estilodecarcter2"/>
          <w:rFonts w:ascii="Ubuntu" w:hAnsi="Ubuntu"/>
          <w:color w:val="002060"/>
          <w:sz w:val="14"/>
          <w:szCs w:val="14"/>
        </w:rPr>
        <w:t>cabin</w:t>
      </w:r>
      <w:r w:rsidR="00717ED2" w:rsidRPr="007F6771">
        <w:rPr>
          <w:rStyle w:val="Estilodecarcter2"/>
          <w:rFonts w:ascii="Ubuntu" w:hAnsi="Ubuntu"/>
          <w:color w:val="002060"/>
          <w:sz w:val="14"/>
          <w:szCs w:val="14"/>
        </w:rPr>
        <w:t>a de control</w:t>
      </w:r>
      <w:r w:rsidR="00BB381B" w:rsidRPr="007F6771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C165F" w:rsidRPr="00FF32E8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AC165F" w:rsidRPr="00A96EA4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A96EA4">
        <w:rPr>
          <w:rStyle w:val="Estilodecarcter1"/>
          <w:rFonts w:ascii="Ubuntu" w:hAnsi="Ubuntu"/>
          <w:color w:val="0070C0"/>
          <w:sz w:val="22"/>
          <w:szCs w:val="22"/>
        </w:rPr>
        <w:t>MOBILIARIO DE COCINA</w:t>
      </w:r>
    </w:p>
    <w:p w:rsidR="00AC165F" w:rsidRPr="00FF32E8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A96EA4">
        <w:rPr>
          <w:rStyle w:val="Estilodecarcter2"/>
          <w:rFonts w:ascii="Ubuntu" w:hAnsi="Ubuntu"/>
          <w:color w:val="002060"/>
          <w:sz w:val="14"/>
          <w:szCs w:val="14"/>
        </w:rPr>
        <w:t xml:space="preserve">Cocina </w:t>
      </w:r>
      <w:r w:rsidR="001A232C" w:rsidRPr="00A96EA4">
        <w:rPr>
          <w:rStyle w:val="Estilodecarcter2"/>
          <w:rFonts w:ascii="Ubuntu" w:hAnsi="Ubuntu"/>
          <w:color w:val="002060"/>
          <w:sz w:val="14"/>
          <w:szCs w:val="14"/>
        </w:rPr>
        <w:t xml:space="preserve">totalmente </w:t>
      </w:r>
      <w:r w:rsidRPr="00A96EA4">
        <w:rPr>
          <w:rStyle w:val="Estilodecarcter2"/>
          <w:rFonts w:ascii="Ubuntu" w:hAnsi="Ubuntu"/>
          <w:color w:val="002060"/>
          <w:sz w:val="14"/>
          <w:szCs w:val="14"/>
        </w:rPr>
        <w:t xml:space="preserve">amueblada con muebles </w:t>
      </w:r>
      <w:r w:rsidR="00787716" w:rsidRPr="00A96EA4">
        <w:rPr>
          <w:rStyle w:val="Estilodecarcter2"/>
          <w:rFonts w:ascii="Ubuntu" w:hAnsi="Ubuntu"/>
          <w:color w:val="002060"/>
          <w:sz w:val="14"/>
          <w:szCs w:val="14"/>
        </w:rPr>
        <w:t xml:space="preserve">altos y bajos y encimera de </w:t>
      </w:r>
      <w:r w:rsidR="007F0B2B" w:rsidRPr="00A96EA4">
        <w:rPr>
          <w:rStyle w:val="Estilodecarcter2"/>
          <w:rFonts w:ascii="Ubuntu" w:hAnsi="Ubuntu"/>
          <w:color w:val="002060"/>
          <w:sz w:val="14"/>
          <w:szCs w:val="14"/>
        </w:rPr>
        <w:t>mármol compacto</w:t>
      </w:r>
      <w:r w:rsidR="00787716" w:rsidRPr="00A96EA4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C165F" w:rsidRPr="007F6771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Electrodomésticos</w:t>
      </w:r>
      <w:r w:rsidR="001A232C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Siemens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: placa vitrocerámica, horno eléctrico</w:t>
      </w:r>
      <w:r w:rsidR="000122DE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y microondas</w:t>
      </w:r>
      <w:r w:rsidR="001A232C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integrados en columna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, campana extractora</w:t>
      </w:r>
      <w:r w:rsidR="001A232C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decorativa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, </w:t>
      </w:r>
      <w:r w:rsidR="001A232C" w:rsidRPr="007F6771">
        <w:rPr>
          <w:rStyle w:val="Estilodecarcter2"/>
          <w:rFonts w:ascii="Ubuntu" w:hAnsi="Ubuntu"/>
          <w:color w:val="002060"/>
          <w:sz w:val="14"/>
          <w:szCs w:val="14"/>
        </w:rPr>
        <w:t>frigorífico americano y lavavajillas.</w:t>
      </w:r>
    </w:p>
    <w:p w:rsidR="00B25FD9" w:rsidRDefault="00B25FD9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C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uarto de </w:t>
      </w:r>
      <w:r>
        <w:rPr>
          <w:rStyle w:val="Estilodecarcter2"/>
          <w:rFonts w:ascii="Ubuntu" w:hAnsi="Ubuntu"/>
          <w:color w:val="002060"/>
          <w:sz w:val="14"/>
          <w:szCs w:val="14"/>
        </w:rPr>
        <w:t>lavado independiente, con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lavadora y secadora</w:t>
      </w:r>
      <w:r>
        <w:rPr>
          <w:rStyle w:val="Estilodecarcter2"/>
          <w:rFonts w:ascii="Ubuntu" w:hAnsi="Ubuntu"/>
          <w:color w:val="002060"/>
          <w:sz w:val="14"/>
          <w:szCs w:val="14"/>
        </w:rPr>
        <w:t xml:space="preserve"> (Siemens).</w:t>
      </w:r>
    </w:p>
    <w:p w:rsidR="00AC165F" w:rsidRDefault="00AC165F" w:rsidP="004E7DE2">
      <w:pPr>
        <w:pStyle w:val="Prrafobsico"/>
        <w:suppressAutoHyphens/>
        <w:spacing w:line="240" w:lineRule="auto"/>
        <w:ind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AC165F" w:rsidRPr="00193A1F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70C0"/>
          <w:sz w:val="22"/>
          <w:szCs w:val="22"/>
        </w:rPr>
      </w:pPr>
      <w:r w:rsidRPr="00193A1F">
        <w:rPr>
          <w:rStyle w:val="Estilodecarcter1"/>
          <w:rFonts w:ascii="Ubuntu" w:hAnsi="Ubuntu"/>
          <w:color w:val="0070C0"/>
          <w:sz w:val="22"/>
          <w:szCs w:val="22"/>
        </w:rPr>
        <w:t>Zonas Comunes, Urbanización y Varios</w:t>
      </w:r>
    </w:p>
    <w:p w:rsidR="00AC165F" w:rsidRPr="00FF32E8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Conjunto residencial totalmente cerrado y vallado</w:t>
      </w:r>
      <w:r w:rsidR="001A232C">
        <w:rPr>
          <w:rStyle w:val="Estilodecarcter2"/>
          <w:rFonts w:ascii="Ubuntu" w:hAnsi="Ubuntu"/>
          <w:color w:val="002060"/>
          <w:sz w:val="14"/>
          <w:szCs w:val="14"/>
        </w:rPr>
        <w:t xml:space="preserve"> con acceso controlado desde </w:t>
      </w:r>
      <w:r w:rsidR="007F6771">
        <w:rPr>
          <w:rStyle w:val="Estilodecarcter2"/>
          <w:rFonts w:ascii="Ubuntu" w:hAnsi="Ubuntu"/>
          <w:color w:val="002060"/>
          <w:sz w:val="14"/>
          <w:szCs w:val="14"/>
        </w:rPr>
        <w:t>cabina</w:t>
      </w:r>
      <w:r w:rsidR="001A232C">
        <w:rPr>
          <w:rStyle w:val="Estilodecarcter2"/>
          <w:rFonts w:ascii="Ubuntu" w:hAnsi="Ubuntu"/>
          <w:color w:val="002060"/>
          <w:sz w:val="14"/>
          <w:szCs w:val="14"/>
        </w:rPr>
        <w:t xml:space="preserve"> de control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7F6771" w:rsidRDefault="007F6771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Circuito cerrado TV de seguridad y vigilancia conectado a cabina de control.</w:t>
      </w:r>
    </w:p>
    <w:p w:rsidR="00AC165F" w:rsidRPr="00FF32E8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Iluminación en viales interiores y </w:t>
      </w:r>
      <w:r w:rsidR="001A232C">
        <w:rPr>
          <w:rStyle w:val="Estilodecarcter2"/>
          <w:rFonts w:ascii="Ubuntu" w:hAnsi="Ubuntu"/>
          <w:color w:val="002060"/>
          <w:sz w:val="14"/>
          <w:szCs w:val="14"/>
        </w:rPr>
        <w:t>área de recreo común</w:t>
      </w:r>
      <w:r w:rsidR="000A17CF">
        <w:rPr>
          <w:rStyle w:val="Estilodecarcter2"/>
          <w:rFonts w:ascii="Ubuntu" w:hAnsi="Ubuntu"/>
          <w:color w:val="002060"/>
          <w:sz w:val="14"/>
          <w:szCs w:val="14"/>
        </w:rPr>
        <w:t>, así como balizamiento y señ</w:t>
      </w:r>
      <w:r w:rsidR="00FA31BB">
        <w:rPr>
          <w:rStyle w:val="Estilodecarcter2"/>
          <w:rFonts w:ascii="Ubuntu" w:hAnsi="Ubuntu"/>
          <w:color w:val="002060"/>
          <w:sz w:val="14"/>
          <w:szCs w:val="14"/>
        </w:rPr>
        <w:t>alización de accesos a viviendas</w:t>
      </w:r>
      <w:r w:rsidR="000A17CF"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AC165F" w:rsidRPr="00FF32E8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Zonas ajardinadas con sistema de riego por goteo con xerojardinería y especies autóctonas. </w:t>
      </w:r>
    </w:p>
    <w:p w:rsidR="00AC165F" w:rsidRDefault="00AC165F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>Piscina comunitaria exterior con sistema</w:t>
      </w:r>
      <w:r w:rsidR="002C476E">
        <w:rPr>
          <w:rStyle w:val="Estilodecarcter2"/>
          <w:rFonts w:ascii="Ubuntu" w:hAnsi="Ubuntu"/>
          <w:color w:val="002060"/>
          <w:sz w:val="14"/>
          <w:szCs w:val="14"/>
        </w:rPr>
        <w:t xml:space="preserve"> rebosadero tipo </w:t>
      </w:r>
      <w:proofErr w:type="spellStart"/>
      <w:r w:rsidR="002C476E">
        <w:rPr>
          <w:rStyle w:val="Estilodecarcter2"/>
          <w:rFonts w:ascii="Ubuntu" w:hAnsi="Ubuntu"/>
          <w:color w:val="002060"/>
          <w:sz w:val="14"/>
          <w:szCs w:val="14"/>
        </w:rPr>
        <w:t>Munich</w:t>
      </w:r>
      <w:proofErr w:type="spellEnd"/>
      <w:r w:rsidR="002C476E">
        <w:rPr>
          <w:rStyle w:val="Estilodecarcter2"/>
          <w:rFonts w:ascii="Ubuntu" w:hAnsi="Ubuntu"/>
          <w:color w:val="002060"/>
          <w:sz w:val="14"/>
          <w:szCs w:val="14"/>
        </w:rPr>
        <w:t xml:space="preserve"> y Pista de pádel </w:t>
      </w:r>
      <w:r w:rsid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acristalada </w:t>
      </w:r>
      <w:r w:rsidR="002C476E">
        <w:rPr>
          <w:rStyle w:val="Estilodecarcter2"/>
          <w:rFonts w:ascii="Ubuntu" w:hAnsi="Ubuntu"/>
          <w:color w:val="002060"/>
          <w:sz w:val="14"/>
          <w:szCs w:val="14"/>
        </w:rPr>
        <w:t>con</w:t>
      </w:r>
      <w:r w:rsidRPr="00FF32E8">
        <w:rPr>
          <w:rStyle w:val="Estilodecarcter2"/>
          <w:rFonts w:ascii="Ubuntu" w:hAnsi="Ubuntu"/>
          <w:color w:val="002060"/>
          <w:sz w:val="14"/>
          <w:szCs w:val="14"/>
        </w:rPr>
        <w:t xml:space="preserve"> iluminación nocturna.</w:t>
      </w:r>
      <w:r w:rsidR="002C476E">
        <w:rPr>
          <w:rStyle w:val="Estilodecarcter2"/>
          <w:rFonts w:ascii="Ubuntu" w:hAnsi="Ubuntu"/>
          <w:color w:val="002060"/>
          <w:sz w:val="14"/>
          <w:szCs w:val="14"/>
        </w:rPr>
        <w:t xml:space="preserve"> </w:t>
      </w:r>
    </w:p>
    <w:p w:rsidR="002C476E" w:rsidRDefault="002C476E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Ajardinamiento del interior de parcelas privativas</w:t>
      </w:r>
      <w:r w:rsidR="00F323B6"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con plantación de césped y macizos de plantas arbustivas,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 xml:space="preserve"> con sistema de riego (goteo m</w:t>
      </w:r>
      <w:r w:rsidR="00B26E84">
        <w:rPr>
          <w:rStyle w:val="Estilodecarcter2"/>
          <w:rFonts w:ascii="Ubuntu" w:hAnsi="Ubuntu"/>
          <w:color w:val="002060"/>
          <w:sz w:val="14"/>
          <w:szCs w:val="14"/>
        </w:rPr>
        <w:t>á</w:t>
      </w:r>
      <w:r w:rsidRPr="007F6771">
        <w:rPr>
          <w:rStyle w:val="Estilodecarcter2"/>
          <w:rFonts w:ascii="Ubuntu" w:hAnsi="Ubuntu"/>
          <w:color w:val="002060"/>
          <w:sz w:val="14"/>
          <w:szCs w:val="14"/>
        </w:rPr>
        <w:t>s aspersores) controlado por centralita</w:t>
      </w:r>
      <w:r>
        <w:rPr>
          <w:rStyle w:val="Estilodecarcter2"/>
          <w:rFonts w:ascii="Ubuntu" w:hAnsi="Ubuntu"/>
          <w:color w:val="002060"/>
          <w:sz w:val="14"/>
          <w:szCs w:val="14"/>
        </w:rPr>
        <w:t>.</w:t>
      </w:r>
    </w:p>
    <w:p w:rsidR="0022337E" w:rsidRDefault="0022337E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22337E" w:rsidRPr="00787716" w:rsidRDefault="0022337E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sz w:val="14"/>
          <w:szCs w:val="14"/>
        </w:rPr>
      </w:pPr>
      <w:r w:rsidRPr="00193A1F">
        <w:rPr>
          <w:rStyle w:val="Estilodecarcter1"/>
          <w:rFonts w:ascii="Ubuntu" w:hAnsi="Ubuntu"/>
          <w:color w:val="0070C0"/>
          <w:sz w:val="22"/>
          <w:szCs w:val="22"/>
        </w:rPr>
        <w:t>Instalaciones Especiales</w:t>
      </w:r>
    </w:p>
    <w:p w:rsidR="00405723" w:rsidRDefault="00405723" w:rsidP="004E7DE2">
      <w:pPr>
        <w:pStyle w:val="Prrafobsico"/>
        <w:suppressAutoHyphens/>
        <w:spacing w:line="240" w:lineRule="auto"/>
        <w:ind w:left="-283" w:right="141" w:firstLine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Ventilación interior de vivienda con sistema de recuperación de calor.</w:t>
      </w:r>
    </w:p>
    <w:p w:rsidR="0022337E" w:rsidRDefault="0022337E" w:rsidP="004E7DE2">
      <w:pPr>
        <w:pStyle w:val="Prrafobsico"/>
        <w:suppressAutoHyphens/>
        <w:spacing w:line="240" w:lineRule="auto"/>
        <w:ind w:left="-283" w:right="141" w:firstLine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Sistema de domótica básica con panel de control táctil.</w:t>
      </w:r>
    </w:p>
    <w:p w:rsidR="00BF4026" w:rsidRDefault="00BF4026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Toma para carga de vehículos eléctricos en garaje.</w:t>
      </w:r>
    </w:p>
    <w:p w:rsidR="0022337E" w:rsidRDefault="0022337E" w:rsidP="004E7DE2">
      <w:pPr>
        <w:pStyle w:val="Prrafobsico"/>
        <w:suppressAutoHyphens/>
        <w:spacing w:line="240" w:lineRule="auto"/>
        <w:ind w:left="-283" w:right="141" w:firstLine="141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Interruptor centralizado de control de cierre de persianas.</w:t>
      </w:r>
    </w:p>
    <w:p w:rsidR="0022337E" w:rsidRPr="001533A8" w:rsidRDefault="0022337E" w:rsidP="004E7DE2">
      <w:pPr>
        <w:pStyle w:val="Prrafobsico"/>
        <w:suppressAutoHyphens/>
        <w:spacing w:line="240" w:lineRule="auto"/>
        <w:ind w:left="-283" w:right="141" w:firstLine="141"/>
        <w:jc w:val="both"/>
        <w:rPr>
          <w:rStyle w:val="Estilodecarcter1"/>
          <w:rFonts w:ascii="Ubuntu" w:hAnsi="Ubuntu"/>
          <w:b w:val="0"/>
          <w:bCs w:val="0"/>
          <w:caps w:val="0"/>
          <w:color w:val="002060"/>
          <w:spacing w:val="0"/>
          <w:sz w:val="14"/>
          <w:szCs w:val="14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Instalación de sistema de alarma conectado a cabina de control.</w:t>
      </w:r>
    </w:p>
    <w:p w:rsidR="0022337E" w:rsidRDefault="0022337E" w:rsidP="004E7DE2">
      <w:pPr>
        <w:pStyle w:val="Prrafobsico"/>
        <w:suppressAutoHyphens/>
        <w:spacing w:line="240" w:lineRule="auto"/>
        <w:ind w:left="-284" w:right="141" w:firstLine="142"/>
        <w:jc w:val="both"/>
        <w:rPr>
          <w:rStyle w:val="Estilodecarcter2"/>
          <w:rFonts w:ascii="Ubuntu" w:hAnsi="Ubuntu"/>
          <w:color w:val="002060"/>
          <w:sz w:val="14"/>
          <w:szCs w:val="14"/>
        </w:rPr>
      </w:pPr>
    </w:p>
    <w:p w:rsidR="00F521AE" w:rsidRDefault="00C86C98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1"/>
          <w:rFonts w:ascii="Ubuntu" w:hAnsi="Ubuntu"/>
          <w:color w:val="0070C0"/>
          <w:sz w:val="22"/>
          <w:szCs w:val="22"/>
        </w:rPr>
      </w:pPr>
      <w:r>
        <w:rPr>
          <w:rStyle w:val="Estilodecarcter1"/>
          <w:rFonts w:ascii="Ubuntu" w:hAnsi="Ubuntu"/>
          <w:color w:val="0070C0"/>
          <w:sz w:val="22"/>
          <w:szCs w:val="22"/>
        </w:rPr>
        <w:t>PERSONALIZACIó</w:t>
      </w:r>
      <w:r w:rsidR="00C71C10">
        <w:rPr>
          <w:rStyle w:val="Estilodecarcter1"/>
          <w:rFonts w:ascii="Ubuntu" w:hAnsi="Ubuntu"/>
          <w:color w:val="0070C0"/>
          <w:sz w:val="22"/>
          <w:szCs w:val="22"/>
        </w:rPr>
        <w:t>N DE VIVIENDA</w:t>
      </w:r>
      <w:r w:rsidR="00787716">
        <w:rPr>
          <w:rStyle w:val="Estilodecarcter1"/>
          <w:rFonts w:ascii="Ubuntu" w:hAnsi="Ubuntu"/>
          <w:color w:val="0070C0"/>
          <w:sz w:val="22"/>
          <w:szCs w:val="22"/>
        </w:rPr>
        <w:t>:</w:t>
      </w:r>
    </w:p>
    <w:p w:rsidR="00F521AE" w:rsidRPr="00F521AE" w:rsidRDefault="00F521AE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b/>
          <w:bCs/>
          <w:caps/>
          <w:color w:val="0070C0"/>
          <w:spacing w:val="-2"/>
          <w:sz w:val="22"/>
          <w:szCs w:val="22"/>
        </w:rPr>
      </w:pPr>
      <w:r>
        <w:rPr>
          <w:rStyle w:val="Estilodecarcter2"/>
          <w:rFonts w:ascii="Ubuntu" w:hAnsi="Ubuntu"/>
          <w:color w:val="002060"/>
          <w:sz w:val="14"/>
          <w:szCs w:val="14"/>
        </w:rPr>
        <w:t>Posibilidad de elegir entre distintas terminaciones.</w:t>
      </w:r>
    </w:p>
    <w:p w:rsidR="00787716" w:rsidRDefault="00787716" w:rsidP="004E7DE2">
      <w:pPr>
        <w:pStyle w:val="Prrafobsico"/>
        <w:tabs>
          <w:tab w:val="right" w:pos="4535"/>
        </w:tabs>
        <w:suppressAutoHyphens/>
        <w:spacing w:line="240" w:lineRule="auto"/>
        <w:ind w:right="141"/>
        <w:jc w:val="both"/>
        <w:rPr>
          <w:rStyle w:val="Estilodecarcter2"/>
          <w:rFonts w:ascii="Ubuntu" w:hAnsi="Ubuntu"/>
        </w:rPr>
      </w:pPr>
    </w:p>
    <w:p w:rsidR="0026475D" w:rsidRPr="00376CE1" w:rsidRDefault="00104133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b/>
          <w:color w:val="002060"/>
          <w:sz w:val="14"/>
          <w:szCs w:val="14"/>
        </w:rPr>
      </w:pPr>
      <w:r w:rsidRPr="00376CE1">
        <w:rPr>
          <w:rStyle w:val="Estilodecarcter2"/>
          <w:rFonts w:ascii="Ubuntu" w:hAnsi="Ubuntu"/>
          <w:b/>
          <w:color w:val="002060"/>
          <w:sz w:val="14"/>
          <w:szCs w:val="14"/>
        </w:rPr>
        <w:t xml:space="preserve">OBSERVACIONES: </w:t>
      </w:r>
    </w:p>
    <w:p w:rsidR="00747C4D" w:rsidRPr="00193A1F" w:rsidRDefault="00747C4D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</w:rPr>
      </w:pPr>
    </w:p>
    <w:p w:rsidR="0026475D" w:rsidRDefault="006C7043" w:rsidP="004E7DE2">
      <w:pPr>
        <w:pStyle w:val="Prrafobsico"/>
        <w:suppressAutoHyphens/>
        <w:spacing w:line="240" w:lineRule="auto"/>
        <w:ind w:left="-142" w:right="141"/>
        <w:jc w:val="both"/>
        <w:rPr>
          <w:rFonts w:ascii="Ubuntu" w:hAnsi="Ubuntu" w:cs="Calibri"/>
          <w:color w:val="002060"/>
          <w:spacing w:val="-1"/>
          <w:sz w:val="14"/>
          <w:szCs w:val="14"/>
        </w:rPr>
      </w:pPr>
      <w:r w:rsidRPr="00193A1F">
        <w:rPr>
          <w:rFonts w:ascii="Ubuntu" w:hAnsi="Ubuntu" w:cs="Calibri"/>
          <w:color w:val="002060"/>
          <w:spacing w:val="-1"/>
          <w:sz w:val="14"/>
          <w:szCs w:val="14"/>
        </w:rPr>
        <w:t xml:space="preserve">La presente memoria de calidades es provisional y estará sujeta a modificaciones originadas por requerimientos de Licencia o por criterios de la Dirección Facultativa, sin menoscabo de la calidad. </w:t>
      </w:r>
      <w:r w:rsidRPr="00693A02">
        <w:rPr>
          <w:rFonts w:ascii="Ubuntu" w:hAnsi="Ubuntu" w:cs="Calibri"/>
          <w:color w:val="002060"/>
          <w:spacing w:val="-1"/>
          <w:sz w:val="14"/>
          <w:szCs w:val="14"/>
        </w:rPr>
        <w:t>Documento no contractual.</w:t>
      </w:r>
      <w:r w:rsidR="00B73F67">
        <w:rPr>
          <w:rFonts w:ascii="Ubuntu" w:hAnsi="Ubuntu" w:cs="Calibri"/>
          <w:color w:val="002060"/>
          <w:spacing w:val="-1"/>
          <w:sz w:val="14"/>
          <w:szCs w:val="14"/>
        </w:rPr>
        <w:t xml:space="preserve"> Calidades viviendas 4 dormitorios.</w:t>
      </w:r>
    </w:p>
    <w:p w:rsidR="007F6771" w:rsidRPr="00193A1F" w:rsidRDefault="007F6771" w:rsidP="004E7DE2">
      <w:pPr>
        <w:pStyle w:val="Prrafobsico"/>
        <w:suppressAutoHyphens/>
        <w:spacing w:line="240" w:lineRule="auto"/>
        <w:ind w:left="-142" w:right="141"/>
        <w:jc w:val="both"/>
        <w:rPr>
          <w:rFonts w:ascii="Ubuntu" w:hAnsi="Ubuntu" w:cs="Calibri"/>
          <w:color w:val="002060"/>
          <w:spacing w:val="-1"/>
          <w:sz w:val="14"/>
          <w:szCs w:val="14"/>
        </w:rPr>
      </w:pPr>
    </w:p>
    <w:p w:rsidR="006C7043" w:rsidRPr="00787716" w:rsidRDefault="006C7043" w:rsidP="004E7DE2">
      <w:pPr>
        <w:pStyle w:val="Prrafobsico"/>
        <w:suppressAutoHyphens/>
        <w:spacing w:line="240" w:lineRule="auto"/>
        <w:ind w:left="-142" w:right="141"/>
        <w:jc w:val="both"/>
        <w:rPr>
          <w:rStyle w:val="Estilodecarcter2"/>
          <w:rFonts w:ascii="Ubuntu" w:hAnsi="Ubuntu"/>
          <w:color w:val="002060"/>
          <w:spacing w:val="-1"/>
        </w:rPr>
      </w:pPr>
      <w:r w:rsidRPr="00193A1F">
        <w:rPr>
          <w:rFonts w:ascii="Ubuntu" w:hAnsi="Ubuntu" w:cs="Calibri"/>
          <w:color w:val="002060"/>
          <w:spacing w:val="-1"/>
          <w:sz w:val="16"/>
          <w:szCs w:val="16"/>
        </w:rPr>
        <w:t xml:space="preserve">Memoria de calidades </w:t>
      </w:r>
      <w:r w:rsidR="00F7736A" w:rsidRPr="00193A1F">
        <w:rPr>
          <w:rFonts w:ascii="Ubuntu" w:hAnsi="Ubuntu" w:cs="Calibri"/>
          <w:color w:val="002060"/>
          <w:spacing w:val="-1"/>
          <w:sz w:val="16"/>
          <w:szCs w:val="16"/>
        </w:rPr>
        <w:t xml:space="preserve"> </w:t>
      </w:r>
      <w:r w:rsidR="002104C0" w:rsidRPr="00A4218E">
        <w:rPr>
          <w:rFonts w:ascii="Ubuntu" w:hAnsi="Ubuntu" w:cs="Calibri"/>
          <w:b/>
          <w:color w:val="002060"/>
          <w:spacing w:val="-1"/>
          <w:sz w:val="16"/>
          <w:szCs w:val="16"/>
        </w:rPr>
        <w:t>1</w:t>
      </w:r>
      <w:r w:rsidR="00512EF6">
        <w:rPr>
          <w:rFonts w:ascii="Ubuntu" w:hAnsi="Ubuntu" w:cs="Calibri"/>
          <w:b/>
          <w:color w:val="002060"/>
          <w:spacing w:val="-1"/>
          <w:sz w:val="16"/>
          <w:szCs w:val="16"/>
        </w:rPr>
        <w:t>5</w:t>
      </w:r>
      <w:r w:rsidR="00577197" w:rsidRPr="005B6359">
        <w:rPr>
          <w:rStyle w:val="Estilodecarcter2"/>
          <w:rFonts w:ascii="Ubuntu" w:hAnsi="Ubuntu"/>
          <w:b/>
          <w:color w:val="002060"/>
        </w:rPr>
        <w:t xml:space="preserve">/ </w:t>
      </w:r>
      <w:r w:rsidR="000C3F19" w:rsidRPr="005B6359">
        <w:rPr>
          <w:rStyle w:val="Estilodecarcter2"/>
          <w:rFonts w:ascii="Ubuntu" w:hAnsi="Ubuntu"/>
          <w:b/>
          <w:color w:val="002060"/>
        </w:rPr>
        <w:t>0</w:t>
      </w:r>
      <w:r w:rsidR="00955CBB">
        <w:rPr>
          <w:rStyle w:val="Estilodecarcter2"/>
          <w:rFonts w:ascii="Ubuntu" w:hAnsi="Ubuntu"/>
          <w:b/>
          <w:color w:val="002060"/>
        </w:rPr>
        <w:t>7</w:t>
      </w:r>
      <w:r w:rsidR="00B25FD9" w:rsidRPr="005B6359">
        <w:rPr>
          <w:rStyle w:val="Estilodecarcter2"/>
          <w:rFonts w:ascii="Ubuntu" w:hAnsi="Ubuntu"/>
          <w:b/>
          <w:color w:val="002060"/>
        </w:rPr>
        <w:t xml:space="preserve"> </w:t>
      </w:r>
      <w:r w:rsidR="00747C4D" w:rsidRPr="005B6359">
        <w:rPr>
          <w:rStyle w:val="Estilodecarcter2"/>
          <w:rFonts w:ascii="Ubuntu" w:hAnsi="Ubuntu"/>
          <w:b/>
          <w:color w:val="002060"/>
        </w:rPr>
        <w:t>/ 201</w:t>
      </w:r>
      <w:r w:rsidR="000C3F19" w:rsidRPr="005B6359">
        <w:rPr>
          <w:rStyle w:val="Estilodecarcter2"/>
          <w:rFonts w:ascii="Ubuntu" w:hAnsi="Ubuntu"/>
          <w:b/>
          <w:color w:val="002060"/>
        </w:rPr>
        <w:t>5</w:t>
      </w:r>
      <w:r w:rsidR="00837845" w:rsidRPr="005B6359">
        <w:rPr>
          <w:rStyle w:val="Estilodecarcter2"/>
          <w:rFonts w:ascii="Ubuntu" w:hAnsi="Ubuntu"/>
          <w:b/>
          <w:color w:val="002060"/>
        </w:rPr>
        <w:t>. Versión V</w:t>
      </w:r>
      <w:r w:rsidR="002C476E" w:rsidRPr="005B6359">
        <w:rPr>
          <w:rStyle w:val="Estilodecarcter2"/>
          <w:rFonts w:ascii="Ubuntu" w:hAnsi="Ubuntu"/>
          <w:b/>
          <w:color w:val="002060"/>
        </w:rPr>
        <w:t xml:space="preserve"> </w:t>
      </w:r>
      <w:r w:rsidR="002104C0">
        <w:rPr>
          <w:rStyle w:val="Estilodecarcter2"/>
          <w:rFonts w:ascii="Ubuntu" w:hAnsi="Ubuntu"/>
          <w:b/>
          <w:color w:val="002060"/>
        </w:rPr>
        <w:t>2</w:t>
      </w:r>
      <w:r w:rsidRPr="005B6359">
        <w:rPr>
          <w:rStyle w:val="Estilodecarcter2"/>
          <w:rFonts w:ascii="Ubuntu" w:hAnsi="Ubuntu"/>
          <w:b/>
          <w:color w:val="002060"/>
        </w:rPr>
        <w:t>.</w:t>
      </w:r>
      <w:r w:rsidR="00955CBB">
        <w:rPr>
          <w:rStyle w:val="Estilodecarcter2"/>
          <w:rFonts w:ascii="Ubuntu" w:hAnsi="Ubuntu"/>
          <w:b/>
          <w:color w:val="002060"/>
        </w:rPr>
        <w:t>1</w:t>
      </w:r>
      <w:r w:rsidR="005B6359">
        <w:rPr>
          <w:rStyle w:val="Estilodecarcter2"/>
          <w:rFonts w:ascii="Ubuntu" w:hAnsi="Ubuntu"/>
          <w:b/>
          <w:color w:val="002060"/>
        </w:rPr>
        <w:t xml:space="preserve"> (vivienda 4D)</w:t>
      </w:r>
    </w:p>
    <w:tbl>
      <w:tblPr>
        <w:tblpPr w:leftFromText="141" w:rightFromText="141" w:vertAnchor="text" w:tblpX="112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</w:tblGrid>
      <w:tr w:rsidR="00193A1F" w:rsidRPr="00193A1F" w:rsidTr="00217FD9">
        <w:trPr>
          <w:trHeight w:val="1576"/>
        </w:trPr>
        <w:tc>
          <w:tcPr>
            <w:tcW w:w="4999" w:type="dxa"/>
          </w:tcPr>
          <w:p w:rsidR="00217FD9" w:rsidRPr="00193A1F" w:rsidRDefault="00217FD9" w:rsidP="004E7DE2">
            <w:pPr>
              <w:jc w:val="both"/>
              <w:rPr>
                <w:rFonts w:ascii="Ubuntu" w:hAnsi="Ubuntu"/>
                <w:color w:val="002060"/>
                <w:sz w:val="16"/>
                <w:szCs w:val="16"/>
                <w:lang w:val="es-ES_tradnl"/>
              </w:rPr>
            </w:pPr>
          </w:p>
        </w:tc>
      </w:tr>
    </w:tbl>
    <w:p w:rsidR="00A32089" w:rsidRPr="00193A1F" w:rsidRDefault="00A32089" w:rsidP="004E7DE2">
      <w:pPr>
        <w:jc w:val="both"/>
        <w:rPr>
          <w:rFonts w:ascii="Ubuntu" w:hAnsi="Ubuntu"/>
          <w:color w:val="002060"/>
          <w:sz w:val="16"/>
          <w:szCs w:val="16"/>
          <w:lang w:val="es-ES_tradnl"/>
        </w:rPr>
      </w:pPr>
    </w:p>
    <w:sectPr w:rsidR="00A32089" w:rsidRPr="00193A1F" w:rsidSect="0022337E">
      <w:pgSz w:w="11906" w:h="16838"/>
      <w:pgMar w:top="1417" w:right="424" w:bottom="284" w:left="851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6820"/>
    <w:multiLevelType w:val="hybridMultilevel"/>
    <w:tmpl w:val="BF3ACB14"/>
    <w:lvl w:ilvl="0" w:tplc="D67C1526">
      <w:numFmt w:val="bullet"/>
      <w:lvlText w:val=""/>
      <w:lvlJc w:val="left"/>
      <w:pPr>
        <w:ind w:left="76" w:hanging="360"/>
      </w:pPr>
      <w:rPr>
        <w:rFonts w:ascii="Symbol" w:eastAsiaTheme="minorEastAsia" w:hAnsi="Symbol" w:cs="Calibri" w:hint="default"/>
        <w:sz w:val="12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485711A"/>
    <w:multiLevelType w:val="hybridMultilevel"/>
    <w:tmpl w:val="2E1E91D0"/>
    <w:lvl w:ilvl="0" w:tplc="21B810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574A"/>
    <w:multiLevelType w:val="hybridMultilevel"/>
    <w:tmpl w:val="193ED4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9508D9"/>
    <w:multiLevelType w:val="hybridMultilevel"/>
    <w:tmpl w:val="BA32BB3A"/>
    <w:lvl w:ilvl="0" w:tplc="679075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C357B"/>
    <w:multiLevelType w:val="hybridMultilevel"/>
    <w:tmpl w:val="609489B6"/>
    <w:lvl w:ilvl="0" w:tplc="867834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D"/>
    <w:rsid w:val="000122DE"/>
    <w:rsid w:val="00015AB0"/>
    <w:rsid w:val="00051E07"/>
    <w:rsid w:val="00053FD7"/>
    <w:rsid w:val="00084168"/>
    <w:rsid w:val="000A03B3"/>
    <w:rsid w:val="000A17CF"/>
    <w:rsid w:val="000C3F19"/>
    <w:rsid w:val="000E3A21"/>
    <w:rsid w:val="000F0199"/>
    <w:rsid w:val="00101C2A"/>
    <w:rsid w:val="00104133"/>
    <w:rsid w:val="00110169"/>
    <w:rsid w:val="001533A8"/>
    <w:rsid w:val="0017562E"/>
    <w:rsid w:val="00193A1F"/>
    <w:rsid w:val="001A232C"/>
    <w:rsid w:val="001A248C"/>
    <w:rsid w:val="001B336D"/>
    <w:rsid w:val="001E45B5"/>
    <w:rsid w:val="001F02BF"/>
    <w:rsid w:val="002104C0"/>
    <w:rsid w:val="00214C2C"/>
    <w:rsid w:val="00217FD9"/>
    <w:rsid w:val="0022337E"/>
    <w:rsid w:val="00257A31"/>
    <w:rsid w:val="0026475D"/>
    <w:rsid w:val="002811AC"/>
    <w:rsid w:val="002A4F14"/>
    <w:rsid w:val="002B47B4"/>
    <w:rsid w:val="002C476E"/>
    <w:rsid w:val="002C5B0F"/>
    <w:rsid w:val="002E7B9E"/>
    <w:rsid w:val="002F35FA"/>
    <w:rsid w:val="00300B97"/>
    <w:rsid w:val="00304E5C"/>
    <w:rsid w:val="00337C56"/>
    <w:rsid w:val="0035210D"/>
    <w:rsid w:val="0036231B"/>
    <w:rsid w:val="00364C0F"/>
    <w:rsid w:val="00366D95"/>
    <w:rsid w:val="00370188"/>
    <w:rsid w:val="0037294E"/>
    <w:rsid w:val="00376CE1"/>
    <w:rsid w:val="00396C4A"/>
    <w:rsid w:val="003A3130"/>
    <w:rsid w:val="003B4274"/>
    <w:rsid w:val="003D2DB3"/>
    <w:rsid w:val="003F6172"/>
    <w:rsid w:val="00405723"/>
    <w:rsid w:val="004343CD"/>
    <w:rsid w:val="00471ED1"/>
    <w:rsid w:val="00490141"/>
    <w:rsid w:val="004A3DC7"/>
    <w:rsid w:val="004D037D"/>
    <w:rsid w:val="004D1D6D"/>
    <w:rsid w:val="004E2BC3"/>
    <w:rsid w:val="004E6494"/>
    <w:rsid w:val="004E7DE2"/>
    <w:rsid w:val="004F3A3D"/>
    <w:rsid w:val="005031EC"/>
    <w:rsid w:val="00512EF6"/>
    <w:rsid w:val="0052152A"/>
    <w:rsid w:val="00577197"/>
    <w:rsid w:val="00587B98"/>
    <w:rsid w:val="005B6359"/>
    <w:rsid w:val="005C59FD"/>
    <w:rsid w:val="005E7CEB"/>
    <w:rsid w:val="0060775D"/>
    <w:rsid w:val="00610C33"/>
    <w:rsid w:val="00614D38"/>
    <w:rsid w:val="00620F3C"/>
    <w:rsid w:val="00621B8A"/>
    <w:rsid w:val="006414AA"/>
    <w:rsid w:val="00647616"/>
    <w:rsid w:val="0068334F"/>
    <w:rsid w:val="00693A02"/>
    <w:rsid w:val="006C0EA9"/>
    <w:rsid w:val="006C7043"/>
    <w:rsid w:val="006E63D1"/>
    <w:rsid w:val="00711A0A"/>
    <w:rsid w:val="00712DBE"/>
    <w:rsid w:val="00717ED2"/>
    <w:rsid w:val="007404D3"/>
    <w:rsid w:val="00747C4D"/>
    <w:rsid w:val="007520CF"/>
    <w:rsid w:val="00787716"/>
    <w:rsid w:val="007878EE"/>
    <w:rsid w:val="00796905"/>
    <w:rsid w:val="007A67D1"/>
    <w:rsid w:val="007B02A4"/>
    <w:rsid w:val="007F0B2B"/>
    <w:rsid w:val="007F6771"/>
    <w:rsid w:val="00804EFC"/>
    <w:rsid w:val="0081072C"/>
    <w:rsid w:val="00816E12"/>
    <w:rsid w:val="00820669"/>
    <w:rsid w:val="00824FCB"/>
    <w:rsid w:val="00837845"/>
    <w:rsid w:val="008431F0"/>
    <w:rsid w:val="008473B9"/>
    <w:rsid w:val="00872078"/>
    <w:rsid w:val="00875C79"/>
    <w:rsid w:val="008913F6"/>
    <w:rsid w:val="008B67B7"/>
    <w:rsid w:val="00902B3B"/>
    <w:rsid w:val="0091039D"/>
    <w:rsid w:val="009127D6"/>
    <w:rsid w:val="00927219"/>
    <w:rsid w:val="00955CBB"/>
    <w:rsid w:val="00990A9A"/>
    <w:rsid w:val="0099703A"/>
    <w:rsid w:val="009D2E53"/>
    <w:rsid w:val="009D39CE"/>
    <w:rsid w:val="00A32089"/>
    <w:rsid w:val="00A405B5"/>
    <w:rsid w:val="00A41716"/>
    <w:rsid w:val="00A4218E"/>
    <w:rsid w:val="00A81870"/>
    <w:rsid w:val="00A932A9"/>
    <w:rsid w:val="00A96EA4"/>
    <w:rsid w:val="00AA71EA"/>
    <w:rsid w:val="00AB255C"/>
    <w:rsid w:val="00AC08DF"/>
    <w:rsid w:val="00AC165F"/>
    <w:rsid w:val="00AC2CB7"/>
    <w:rsid w:val="00AC5423"/>
    <w:rsid w:val="00AD0567"/>
    <w:rsid w:val="00B0161A"/>
    <w:rsid w:val="00B25FD9"/>
    <w:rsid w:val="00B26E84"/>
    <w:rsid w:val="00B60D72"/>
    <w:rsid w:val="00B701C1"/>
    <w:rsid w:val="00B73F67"/>
    <w:rsid w:val="00BA6065"/>
    <w:rsid w:val="00BB11EC"/>
    <w:rsid w:val="00BB381B"/>
    <w:rsid w:val="00BD1166"/>
    <w:rsid w:val="00BD3D39"/>
    <w:rsid w:val="00BD52AD"/>
    <w:rsid w:val="00BF235B"/>
    <w:rsid w:val="00BF4026"/>
    <w:rsid w:val="00BF4E5A"/>
    <w:rsid w:val="00C64E9D"/>
    <w:rsid w:val="00C71C10"/>
    <w:rsid w:val="00C7230F"/>
    <w:rsid w:val="00C86C98"/>
    <w:rsid w:val="00C955C3"/>
    <w:rsid w:val="00CA2F43"/>
    <w:rsid w:val="00CB1AE7"/>
    <w:rsid w:val="00CB27B2"/>
    <w:rsid w:val="00CB4FA5"/>
    <w:rsid w:val="00CC278D"/>
    <w:rsid w:val="00CE596F"/>
    <w:rsid w:val="00D264B1"/>
    <w:rsid w:val="00D265A0"/>
    <w:rsid w:val="00D41C10"/>
    <w:rsid w:val="00D452F6"/>
    <w:rsid w:val="00D6197C"/>
    <w:rsid w:val="00D62A0B"/>
    <w:rsid w:val="00D63D7C"/>
    <w:rsid w:val="00D91A84"/>
    <w:rsid w:val="00DA4F6E"/>
    <w:rsid w:val="00E20EDE"/>
    <w:rsid w:val="00E534F2"/>
    <w:rsid w:val="00E7705B"/>
    <w:rsid w:val="00EC4A46"/>
    <w:rsid w:val="00F22E44"/>
    <w:rsid w:val="00F323B6"/>
    <w:rsid w:val="00F521AE"/>
    <w:rsid w:val="00F53D0E"/>
    <w:rsid w:val="00F657E1"/>
    <w:rsid w:val="00F7225E"/>
    <w:rsid w:val="00F7736A"/>
    <w:rsid w:val="00F95571"/>
    <w:rsid w:val="00FA31B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38EA-C904-4C1E-9642-D815E6D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08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A320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Estilodecarcter1">
    <w:name w:val="Estilo de carácter 1"/>
    <w:uiPriority w:val="99"/>
    <w:rsid w:val="00A32089"/>
    <w:rPr>
      <w:rFonts w:ascii="Calibri" w:hAnsi="Calibri" w:cs="Calibri"/>
      <w:b/>
      <w:bCs/>
      <w:caps/>
      <w:color w:val="D8A528"/>
      <w:spacing w:val="-2"/>
      <w:sz w:val="24"/>
      <w:szCs w:val="24"/>
    </w:rPr>
  </w:style>
  <w:style w:type="character" w:customStyle="1" w:styleId="Estilodecarcter2">
    <w:name w:val="Estilo de carácter 2"/>
    <w:uiPriority w:val="99"/>
    <w:rsid w:val="00A32089"/>
    <w:rPr>
      <w:rFonts w:ascii="Calibri" w:hAnsi="Calibri" w:cs="Calibri"/>
      <w:color w:val="000000"/>
      <w:sz w:val="16"/>
      <w:szCs w:val="16"/>
    </w:rPr>
  </w:style>
  <w:style w:type="paragraph" w:customStyle="1" w:styleId="Default">
    <w:name w:val="Default"/>
    <w:uiPriority w:val="99"/>
    <w:rsid w:val="008107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cd8c51f0-7755-483d-8a9f-517ba5859b04@exchange.lo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D46D-A745-43BB-8D56-0683EAB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pendiente</cp:lastModifiedBy>
  <cp:revision>12</cp:revision>
  <cp:lastPrinted>2015-06-16T15:04:00Z</cp:lastPrinted>
  <dcterms:created xsi:type="dcterms:W3CDTF">2015-04-28T09:47:00Z</dcterms:created>
  <dcterms:modified xsi:type="dcterms:W3CDTF">2015-07-20T07:24:00Z</dcterms:modified>
</cp:coreProperties>
</file>